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7101" w14:textId="77777777" w:rsidR="00E3322B" w:rsidRPr="003A1C37" w:rsidRDefault="00E3322B" w:rsidP="003A1C37">
      <w:pPr>
        <w:pStyle w:val="Nagwek1"/>
        <w:rPr>
          <w:rFonts w:ascii="Arial" w:hAnsi="Arial" w:cs="Arial"/>
          <w:b w:val="0"/>
          <w:bCs w:val="0"/>
          <w:sz w:val="28"/>
          <w:szCs w:val="28"/>
        </w:rPr>
      </w:pPr>
      <w:bookmarkStart w:id="0" w:name="_GoBack"/>
      <w:bookmarkEnd w:id="0"/>
      <w:r w:rsidRPr="003A1C37">
        <w:rPr>
          <w:rFonts w:ascii="Arial" w:hAnsi="Arial" w:cs="Arial"/>
          <w:b w:val="0"/>
          <w:bCs w:val="0"/>
          <w:sz w:val="28"/>
          <w:szCs w:val="28"/>
        </w:rPr>
        <w:t>LISTA JEDNOSTEK NIEODPŁATNEGO PORADNICTWA</w:t>
      </w:r>
    </w:p>
    <w:p w14:paraId="1FD33597" w14:textId="77777777"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Realizując zadania wynikające z art. 8a ust. 1 ustawy z dnia 5 sierpnia 2015 r. o nieodpłatnej pomocy prawnej, nieodpłatnym poradnictwie obywatelskim oraz</w:t>
      </w:r>
      <w:r w:rsidR="009C52B2" w:rsidRPr="003A1C37">
        <w:rPr>
          <w:rFonts w:ascii="Arial" w:eastAsia="Calibri" w:hAnsi="Arial" w:cs="Arial"/>
          <w:position w:val="-1"/>
          <w:sz w:val="24"/>
          <w:szCs w:val="24"/>
        </w:rPr>
        <w:t xml:space="preserve"> edukacji prawnej (Dz. U. z 2020 r., poz. 2232</w:t>
      </w:r>
      <w:r w:rsidRPr="003A1C37">
        <w:rPr>
          <w:rFonts w:ascii="Arial" w:eastAsia="Calibri" w:hAnsi="Arial" w:cs="Arial"/>
          <w:position w:val="-1"/>
          <w:sz w:val="24"/>
          <w:szCs w:val="24"/>
        </w:rPr>
        <w:t>) przedkładam poniżej listę jednostek poradnictwa.</w:t>
      </w:r>
    </w:p>
    <w:p w14:paraId="04BBB002" w14:textId="368BB490"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 xml:space="preserve">Lista zawiera dane jednostek nieodpłatnego poradnictwa uporządkowane według tematyki poradnictwa, </w:t>
      </w:r>
      <w:r w:rsidRPr="003A1C37">
        <w:rPr>
          <w:rFonts w:ascii="Arial" w:eastAsia="Calibri" w:hAnsi="Arial" w:cs="Arial"/>
          <w:position w:val="-1"/>
          <w:sz w:val="24"/>
          <w:szCs w:val="24"/>
        </w:rPr>
        <w:br/>
        <w:t>w tym jednostek publicznych, jednostek niepublicznych działających na zlecenie oraz jednostek prowadzących działalność pożytku publicznego działających na zlecenie, którym powierzono zadania z zakresu poradnictwa specjalistycznego na podstawie odrębnych przepisów. Dane obejmują informacje o nazwie jednostek, zakresie poradnictwa, adresach i danych kontaktowych, w tym o stronach internetowych</w:t>
      </w:r>
      <w:r w:rsidR="003A1C37">
        <w:rPr>
          <w:rFonts w:ascii="Arial" w:eastAsia="Calibri" w:hAnsi="Arial" w:cs="Arial"/>
          <w:position w:val="-1"/>
          <w:sz w:val="24"/>
          <w:szCs w:val="24"/>
        </w:rPr>
        <w:t xml:space="preserve"> </w:t>
      </w:r>
      <w:r w:rsidRPr="003A1C37">
        <w:rPr>
          <w:rFonts w:ascii="Arial" w:eastAsia="Calibri" w:hAnsi="Arial" w:cs="Arial"/>
          <w:position w:val="-1"/>
          <w:sz w:val="24"/>
          <w:szCs w:val="24"/>
        </w:rPr>
        <w:t>i numerach telefonicznych, dniach i godzinach działalności oraz kryteriach dostępu do usługi.</w:t>
      </w:r>
    </w:p>
    <w:p w14:paraId="2F5C0183" w14:textId="77777777"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Na poniższym wykazie ujęto także krajowe infolinie tematyczne i innych formach porad świadczonych za pośrednictwem komunikacji elektronicznej, jako formy poradnictwa również łatwo dostępnego dla mieszkańców Miasta Piotrkowa Trybunalskiego.</w:t>
      </w:r>
    </w:p>
    <w:p w14:paraId="77B2CEAF" w14:textId="7D1BFA41" w:rsidR="00E3322B" w:rsidRPr="003A1C37" w:rsidRDefault="003A1C37" w:rsidP="003A1C37">
      <w:pPr>
        <w:rPr>
          <w:rFonts w:ascii="Arial" w:hAnsi="Arial" w:cs="Arial"/>
          <w:sz w:val="24"/>
          <w:szCs w:val="24"/>
        </w:rPr>
      </w:pPr>
      <w:r>
        <w:rPr>
          <w:rFonts w:ascii="Arial" w:hAnsi="Arial" w:cs="Arial"/>
          <w:sz w:val="24"/>
          <w:szCs w:val="24"/>
        </w:rPr>
        <w:t>P</w:t>
      </w:r>
      <w:r w:rsidR="00E3322B" w:rsidRPr="003A1C37">
        <w:rPr>
          <w:rFonts w:ascii="Arial" w:hAnsi="Arial" w:cs="Arial"/>
          <w:sz w:val="24"/>
          <w:szCs w:val="24"/>
        </w:rPr>
        <w:t>oniższa lista podlega ciągłej aktualizacji, wobec czego w przypadku zaistnienia jakichkolwiek zmian w świadczeniu nieodpłatnego poradnictwa specjalistycznego, podmioty zobowiązane powinny poinformować Prezydenta Miasta Piotr</w:t>
      </w:r>
      <w:r w:rsidR="005142F2" w:rsidRPr="003A1C37">
        <w:rPr>
          <w:rFonts w:ascii="Arial" w:hAnsi="Arial" w:cs="Arial"/>
          <w:sz w:val="24"/>
          <w:szCs w:val="24"/>
        </w:rPr>
        <w:t>k</w:t>
      </w:r>
      <w:r w:rsidR="00E3322B" w:rsidRPr="003A1C37">
        <w:rPr>
          <w:rFonts w:ascii="Arial" w:hAnsi="Arial" w:cs="Arial"/>
          <w:sz w:val="24"/>
          <w:szCs w:val="24"/>
        </w:rPr>
        <w:t xml:space="preserve">owa Trybunalskiego o wprowadzonych zmianach w celu aktualizacji listy. </w:t>
      </w:r>
    </w:p>
    <w:p w14:paraId="21B01673" w14:textId="7ABE8DF2" w:rsidR="00E3322B" w:rsidRPr="003A1C37" w:rsidRDefault="003A1C37" w:rsidP="003A1C37">
      <w:pPr>
        <w:rPr>
          <w:rFonts w:ascii="Arial" w:hAnsi="Arial" w:cs="Arial"/>
          <w:sz w:val="28"/>
          <w:szCs w:val="28"/>
        </w:rPr>
      </w:pPr>
      <w:r w:rsidRPr="003A1C37">
        <w:rPr>
          <w:rFonts w:ascii="Arial" w:hAnsi="Arial" w:cs="Arial"/>
          <w:sz w:val="28"/>
          <w:szCs w:val="28"/>
        </w:rPr>
        <w:t xml:space="preserve">Lista punktów nieodpłatnej pomocy prawnej oraz nieodpłatnego poradnictwa obywatelskiego </w:t>
      </w:r>
      <w:r w:rsidR="00E3322B" w:rsidRPr="003A1C37">
        <w:rPr>
          <w:rFonts w:ascii="Arial" w:hAnsi="Arial" w:cs="Arial"/>
          <w:sz w:val="28"/>
          <w:szCs w:val="28"/>
        </w:rPr>
        <w:t>(zgodnie z art. 8a ust. 1 pkt 2 ww. ustawy)</w:t>
      </w:r>
    </w:p>
    <w:p w14:paraId="7B59EB74" w14:textId="77777777" w:rsidR="00E3322B" w:rsidRPr="003A1C37" w:rsidRDefault="00E3322B" w:rsidP="003A1C37">
      <w:pPr>
        <w:pStyle w:val="Nagwek2"/>
        <w:rPr>
          <w:rFonts w:ascii="Arial" w:hAnsi="Arial" w:cs="Arial"/>
        </w:rPr>
      </w:pPr>
      <w:r w:rsidRPr="003A1C37">
        <w:rPr>
          <w:rFonts w:ascii="Arial" w:hAnsi="Arial" w:cs="Arial"/>
        </w:rPr>
        <w:t>Punkty nieodpłatnej pomocy prawnej, w tym nieodpłatnej mediacji:</w:t>
      </w:r>
    </w:p>
    <w:p w14:paraId="43AAAB64"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 Urząd Miasta, ul. Szkolna 28, 97-300 Piotrków Trybunalski wg następującego harmonogramu:</w:t>
      </w:r>
    </w:p>
    <w:p w14:paraId="057DE4B0"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Poniedziałek: 8:30-12:30</w:t>
      </w:r>
    </w:p>
    <w:p w14:paraId="49BAE0B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Wtorek: 8:30-12:30</w:t>
      </w:r>
    </w:p>
    <w:p w14:paraId="214CCAB1"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Środa: 13:00-17:00</w:t>
      </w:r>
    </w:p>
    <w:p w14:paraId="1A08B0D6"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Czwartek: 8:30-12:30</w:t>
      </w:r>
    </w:p>
    <w:p w14:paraId="5A74AE9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Piątek: 13:00-17:00</w:t>
      </w:r>
    </w:p>
    <w:p w14:paraId="495C0265" w14:textId="77777777" w:rsidR="00E3322B" w:rsidRPr="003A1C37" w:rsidRDefault="00E3322B" w:rsidP="003A1C37">
      <w:pPr>
        <w:rPr>
          <w:rFonts w:ascii="Arial" w:hAnsi="Arial" w:cs="Arial"/>
          <w:bCs/>
        </w:rPr>
      </w:pPr>
      <w:r w:rsidRPr="003A1C37">
        <w:rPr>
          <w:rFonts w:ascii="Arial" w:hAnsi="Arial" w:cs="Arial"/>
          <w:bCs/>
        </w:rPr>
        <w:t>Porady udzielają adwokaci i radca prawny</w:t>
      </w:r>
    </w:p>
    <w:p w14:paraId="69D4C776"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II. Urząd Miasta, ul. Szkolna 28, 97-300 Piotrków Trybunalski wg następującego harmonogramu:</w:t>
      </w:r>
    </w:p>
    <w:p w14:paraId="22F4F3DA"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Poniedziałek: 13:00-17:00</w:t>
      </w:r>
    </w:p>
    <w:p w14:paraId="2A3BC0F2"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Wtorek: 13:00-17:00</w:t>
      </w:r>
    </w:p>
    <w:p w14:paraId="5165DA15"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Środa: 8:30-12:30</w:t>
      </w:r>
    </w:p>
    <w:p w14:paraId="4B6C2D1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Czwartek: 13:00-17:00</w:t>
      </w:r>
    </w:p>
    <w:p w14:paraId="100BE1C5"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Piątek: 8:30-12:30</w:t>
      </w:r>
    </w:p>
    <w:p w14:paraId="32E0FE6F" w14:textId="77777777" w:rsidR="00E3322B" w:rsidRPr="003A1C37" w:rsidRDefault="00E3322B" w:rsidP="003A1C37">
      <w:pPr>
        <w:rPr>
          <w:rFonts w:ascii="Arial" w:hAnsi="Arial" w:cs="Arial"/>
          <w:bCs/>
          <w:sz w:val="24"/>
          <w:szCs w:val="24"/>
        </w:rPr>
      </w:pPr>
      <w:r w:rsidRPr="003A1C37">
        <w:rPr>
          <w:rFonts w:ascii="Arial" w:hAnsi="Arial" w:cs="Arial"/>
          <w:bCs/>
          <w:sz w:val="24"/>
          <w:szCs w:val="24"/>
        </w:rPr>
        <w:lastRenderedPageBreak/>
        <w:t>Punkt nieodpłatnej pomocy prawnej został powierzony organizacji pozarządowej: Fundacja Młodzi Ludziom, Borysław 49, 96-130 Głuchów. W imieniu fundacji porady świadczy radca prawny.</w:t>
      </w:r>
    </w:p>
    <w:p w14:paraId="7C8DC72E" w14:textId="77777777" w:rsidR="00E3322B" w:rsidRPr="003A1C37" w:rsidRDefault="00E3322B" w:rsidP="003A1C37">
      <w:pPr>
        <w:pStyle w:val="Nagwek2"/>
        <w:rPr>
          <w:rFonts w:ascii="Arial" w:hAnsi="Arial" w:cs="Arial"/>
        </w:rPr>
      </w:pPr>
      <w:r w:rsidRPr="003A1C37">
        <w:rPr>
          <w:rFonts w:ascii="Arial" w:hAnsi="Arial" w:cs="Arial"/>
        </w:rPr>
        <w:t>Punkt nieodpłatnego poradnictwa obywatelskiego, w tym nieodpłatnej mediacji:</w:t>
      </w:r>
    </w:p>
    <w:p w14:paraId="661F2E43"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 Specjalny Ośrodek Szkolno-Wychowawczy, al. 3 Maja 28/34, 97-300 Piotrków Trybunalski wg następującego harmonogramu:</w:t>
      </w:r>
    </w:p>
    <w:p w14:paraId="553EB899"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Poniedziałek: 13:00-17:00</w:t>
      </w:r>
    </w:p>
    <w:p w14:paraId="623CB3E0"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Wtorek: 13:00-17:00</w:t>
      </w:r>
    </w:p>
    <w:p w14:paraId="4DCD809A"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Środa: 13:00-17:00</w:t>
      </w:r>
    </w:p>
    <w:p w14:paraId="5FCB60D2"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Czwartek: 13:00-17:00</w:t>
      </w:r>
    </w:p>
    <w:p w14:paraId="184E4011"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Piątek: 8:00-12:00</w:t>
      </w:r>
    </w:p>
    <w:p w14:paraId="0CFC959C"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Punkt nieodpłatnego poradnictwa obywatelskiego został powierzony organizacji pozarządowej: Fundacja Młodzi Ludziom, Borysław 49, 96-130 Głuchów. W imieniu fundacji porady świadczy radca prawny.</w:t>
      </w:r>
    </w:p>
    <w:p w14:paraId="51043572" w14:textId="77777777" w:rsidR="00E3322B" w:rsidRPr="003A1C37" w:rsidRDefault="00E3322B" w:rsidP="00E3322B">
      <w:pPr>
        <w:spacing w:after="0"/>
        <w:jc w:val="both"/>
        <w:rPr>
          <w:rFonts w:ascii="Arial" w:hAnsi="Arial" w:cs="Arial"/>
          <w:b/>
          <w:sz w:val="24"/>
          <w:szCs w:val="24"/>
        </w:rPr>
      </w:pPr>
    </w:p>
    <w:p w14:paraId="584B3627" w14:textId="2EDF7199" w:rsidR="00E3322B" w:rsidRPr="003A1C37" w:rsidRDefault="00E3322B" w:rsidP="003A1C37">
      <w:pPr>
        <w:spacing w:after="0"/>
        <w:rPr>
          <w:rFonts w:ascii="Arial" w:hAnsi="Arial" w:cs="Arial"/>
          <w:bCs/>
          <w:sz w:val="24"/>
          <w:szCs w:val="24"/>
        </w:rPr>
      </w:pPr>
      <w:r w:rsidRPr="003A1C37">
        <w:rPr>
          <w:rFonts w:ascii="Arial" w:hAnsi="Arial" w:cs="Arial"/>
          <w:bCs/>
          <w:sz w:val="24"/>
          <w:szCs w:val="24"/>
        </w:rPr>
        <w:t>Udzielanie nieodpłatnej pomocy prawnej bądź świadczenie nieodpłatnego poradnictwa obywatelskiego odbywa się według kolejności zgłoszeń, po umówieniu terminu wizyty. Kobiecie, która jest w ciąży, udzielanie nieodpłatnej pomocy prawnej lub świadczenie nieodpłatnego poradnictwa obywatelskiego odbywa się poza kolejnością.</w:t>
      </w:r>
      <w:r w:rsidR="003A1C37">
        <w:rPr>
          <w:rFonts w:ascii="Arial" w:hAnsi="Arial" w:cs="Arial"/>
          <w:bCs/>
          <w:sz w:val="24"/>
          <w:szCs w:val="24"/>
        </w:rPr>
        <w:t xml:space="preserve"> </w:t>
      </w:r>
      <w:r w:rsidRPr="003A1C37">
        <w:rPr>
          <w:rFonts w:ascii="Arial" w:hAnsi="Arial" w:cs="Arial"/>
          <w:bCs/>
          <w:sz w:val="24"/>
          <w:szCs w:val="24"/>
        </w:rPr>
        <w:t>W uzasadnionych przypadkach dopuszcza się ustalenie innej kolejności udzielania nieodpłatnej pomocy prawnej lub świadczenia nieodpłatnego poradnictwa obywatelskiego. Zgłoszenia dokonuje się telefonicznie po</w:t>
      </w:r>
      <w:r w:rsidR="009C52B2" w:rsidRPr="003A1C37">
        <w:rPr>
          <w:rFonts w:ascii="Arial" w:hAnsi="Arial" w:cs="Arial"/>
          <w:bCs/>
          <w:sz w:val="24"/>
          <w:szCs w:val="24"/>
        </w:rPr>
        <w:t>d numerem telefonu: 44 732-77-81</w:t>
      </w:r>
      <w:r w:rsidRPr="003A1C37">
        <w:rPr>
          <w:rFonts w:ascii="Arial" w:hAnsi="Arial" w:cs="Arial"/>
          <w:bCs/>
          <w:sz w:val="24"/>
          <w:szCs w:val="24"/>
        </w:rPr>
        <w:t>. Informacje na temat nieodpłatnego poradnictwa dostępne są również na stronie:</w:t>
      </w:r>
      <w:r w:rsidR="003A1C37">
        <w:rPr>
          <w:rFonts w:ascii="Arial" w:hAnsi="Arial" w:cs="Arial"/>
          <w:bCs/>
          <w:sz w:val="24"/>
          <w:szCs w:val="24"/>
        </w:rPr>
        <w:t xml:space="preserve"> www.</w:t>
      </w:r>
      <w:r w:rsidRPr="003A1C37">
        <w:rPr>
          <w:rFonts w:ascii="Arial" w:hAnsi="Arial" w:cs="Arial"/>
          <w:bCs/>
          <w:sz w:val="24"/>
          <w:szCs w:val="24"/>
        </w:rPr>
        <w:t>bom.piotrkow.pl.</w:t>
      </w:r>
    </w:p>
    <w:p w14:paraId="58695A32" w14:textId="5A5A7E7C"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Porady co do zasady udzielane są podczas osobistej wizyty w pun</w:t>
      </w:r>
      <w:r w:rsidR="005F1CC8" w:rsidRPr="003A1C37">
        <w:rPr>
          <w:rFonts w:ascii="Arial" w:hAnsi="Arial" w:cs="Arial"/>
          <w:bCs/>
          <w:sz w:val="24"/>
          <w:szCs w:val="24"/>
        </w:rPr>
        <w:t>kcie pomocy.</w:t>
      </w:r>
      <w:r w:rsidR="003A1C37">
        <w:rPr>
          <w:rFonts w:ascii="Arial" w:hAnsi="Arial" w:cs="Arial"/>
          <w:bCs/>
          <w:sz w:val="24"/>
          <w:szCs w:val="24"/>
        </w:rPr>
        <w:t xml:space="preserve"> </w:t>
      </w:r>
      <w:r w:rsidR="005F1CC8" w:rsidRPr="003A1C37">
        <w:rPr>
          <w:rFonts w:ascii="Arial" w:hAnsi="Arial" w:cs="Arial"/>
          <w:bCs/>
          <w:sz w:val="24"/>
          <w:szCs w:val="24"/>
        </w:rPr>
        <w:t xml:space="preserve">Osobom ze znaczną </w:t>
      </w:r>
      <w:r w:rsidRPr="003A1C37">
        <w:rPr>
          <w:rFonts w:ascii="Arial" w:hAnsi="Arial" w:cs="Arial"/>
          <w:bCs/>
          <w:sz w:val="24"/>
          <w:szCs w:val="24"/>
        </w:rPr>
        <w:t xml:space="preserve">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z wyłączeniem nieodpłatnej mediacji, także poza punktem albo za pośrednictwem środków porozumiewania się na odległość: przez telefon lub Internet. </w:t>
      </w:r>
    </w:p>
    <w:p w14:paraId="5CB61CCF" w14:textId="77777777"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Bliższe inf</w:t>
      </w:r>
      <w:r w:rsidR="009C52B2" w:rsidRPr="003A1C37">
        <w:rPr>
          <w:rFonts w:ascii="Arial" w:hAnsi="Arial" w:cs="Arial"/>
          <w:bCs/>
          <w:sz w:val="24"/>
          <w:szCs w:val="24"/>
        </w:rPr>
        <w:t>ormacje pod numerem 44 732-77-81</w:t>
      </w:r>
      <w:r w:rsidRPr="003A1C37">
        <w:rPr>
          <w:rFonts w:ascii="Arial" w:hAnsi="Arial" w:cs="Arial"/>
          <w:bCs/>
          <w:sz w:val="24"/>
          <w:szCs w:val="24"/>
        </w:rPr>
        <w:t>.</w:t>
      </w:r>
    </w:p>
    <w:p w14:paraId="517C1993" w14:textId="77777777" w:rsidR="00E3322B" w:rsidRPr="003A1C37" w:rsidRDefault="00E3322B" w:rsidP="003A1C37">
      <w:pPr>
        <w:pStyle w:val="Nagwek2"/>
        <w:rPr>
          <w:rFonts w:ascii="Arial" w:hAnsi="Arial" w:cs="Arial"/>
        </w:rPr>
      </w:pPr>
      <w:r w:rsidRPr="003A1C37">
        <w:rPr>
          <w:rFonts w:ascii="Arial" w:hAnsi="Arial" w:cs="Arial"/>
        </w:rPr>
        <w:t>UWAGA!</w:t>
      </w:r>
    </w:p>
    <w:p w14:paraId="20EDF738" w14:textId="77777777"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Zgodnie z art. 28a ustawy o nieodpłatnej pomocy prawnej, nieodpłatnym poradnictwie obywatelskim oraz edukacji prawnej:</w:t>
      </w:r>
      <w:r w:rsidRPr="003A1C37">
        <w:rPr>
          <w:rFonts w:ascii="Arial" w:hAnsi="Arial" w:cs="Arial"/>
          <w:bCs/>
          <w:sz w:val="24"/>
          <w:szCs w:val="24"/>
          <w:shd w:val="clear" w:color="auto" w:fill="FFFFFF"/>
        </w:rPr>
        <w:t> „W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w:t>
      </w:r>
    </w:p>
    <w:p w14:paraId="6431D883"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 xml:space="preserve">Oba punkty są dostosowane do osób niepełnosprawnych. W punkcie przy ulicy Szkolnej 28 osoby niepełnosprawne mają umożliwiony dostęp przez wejście B budynku Urzędu Miasta. </w:t>
      </w:r>
    </w:p>
    <w:p w14:paraId="674C0A21"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Uwaga! Po godzinie 15.30 dostęp do punktu nieodpłatnej pomocy prawnej zlokalizowanego przy ulicy Szkolnej 28 jest możliwy przez wejście B budynku Urzędu Miasta.</w:t>
      </w:r>
    </w:p>
    <w:p w14:paraId="6B2D8D72" w14:textId="77777777" w:rsidR="00E3322B" w:rsidRPr="003A1C37" w:rsidRDefault="00E3322B" w:rsidP="00E3322B">
      <w:pPr>
        <w:spacing w:after="0"/>
        <w:jc w:val="both"/>
        <w:rPr>
          <w:rFonts w:ascii="Arial" w:hAnsi="Arial" w:cs="Arial"/>
          <w:b/>
          <w:sz w:val="24"/>
          <w:szCs w:val="24"/>
        </w:rPr>
      </w:pPr>
    </w:p>
    <w:p w14:paraId="4D98391D"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Lista wg art. 8a ust. 1 pkt 1:</w:t>
      </w:r>
    </w:p>
    <w:tbl>
      <w:tblPr>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91"/>
        <w:gridCol w:w="184"/>
        <w:gridCol w:w="2095"/>
        <w:gridCol w:w="2307"/>
        <w:gridCol w:w="1832"/>
        <w:gridCol w:w="2079"/>
        <w:gridCol w:w="1566"/>
        <w:gridCol w:w="2569"/>
        <w:gridCol w:w="2617"/>
      </w:tblGrid>
      <w:tr w:rsidR="00E3322B" w:rsidRPr="003A1C37" w14:paraId="1506194A" w14:textId="77777777" w:rsidTr="00C76D15">
        <w:tc>
          <w:tcPr>
            <w:tcW w:w="152" w:type="pct"/>
            <w:tcBorders>
              <w:top w:val="single" w:sz="4" w:space="0" w:color="000000"/>
              <w:left w:val="single" w:sz="4" w:space="0" w:color="000000"/>
              <w:bottom w:val="single" w:sz="4" w:space="0" w:color="000000"/>
              <w:right w:val="single" w:sz="4" w:space="0" w:color="000000"/>
            </w:tcBorders>
          </w:tcPr>
          <w:p w14:paraId="63D3DA2F" w14:textId="77777777" w:rsidR="00E3322B" w:rsidRPr="003A1C37" w:rsidRDefault="00E3322B"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000000"/>
                <w:position w:val="-1"/>
                <w:sz w:val="24"/>
                <w:szCs w:val="24"/>
              </w:rPr>
            </w:pPr>
          </w:p>
        </w:tc>
        <w:tc>
          <w:tcPr>
            <w:tcW w:w="749" w:type="pct"/>
            <w:gridSpan w:val="3"/>
            <w:tcBorders>
              <w:top w:val="single" w:sz="4" w:space="0" w:color="000000"/>
              <w:left w:val="single" w:sz="4" w:space="0" w:color="000000"/>
              <w:bottom w:val="single" w:sz="4" w:space="0" w:color="000000"/>
              <w:right w:val="single" w:sz="4" w:space="0" w:color="000000"/>
            </w:tcBorders>
            <w:vAlign w:val="center"/>
          </w:tcPr>
          <w:p w14:paraId="5166364F" w14:textId="68C55402"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Nazwa jednostki</w:t>
            </w:r>
          </w:p>
        </w:tc>
        <w:tc>
          <w:tcPr>
            <w:tcW w:w="729" w:type="pct"/>
            <w:tcBorders>
              <w:top w:val="single" w:sz="4" w:space="0" w:color="000000"/>
              <w:left w:val="single" w:sz="4" w:space="0" w:color="000000"/>
              <w:bottom w:val="single" w:sz="4" w:space="0" w:color="000000"/>
              <w:right w:val="single" w:sz="4" w:space="0" w:color="000000"/>
            </w:tcBorders>
            <w:vAlign w:val="center"/>
          </w:tcPr>
          <w:p w14:paraId="593E4A7E" w14:textId="052658D0"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Zakres</w:t>
            </w:r>
          </w:p>
          <w:p w14:paraId="45BC9CCA" w14:textId="614E8C95"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poradnictwa</w:t>
            </w:r>
          </w:p>
        </w:tc>
        <w:tc>
          <w:tcPr>
            <w:tcW w:w="579" w:type="pct"/>
            <w:tcBorders>
              <w:top w:val="single" w:sz="4" w:space="0" w:color="000000"/>
              <w:left w:val="single" w:sz="4" w:space="0" w:color="000000"/>
              <w:bottom w:val="single" w:sz="4" w:space="0" w:color="000000"/>
              <w:right w:val="single" w:sz="4" w:space="0" w:color="000000"/>
            </w:tcBorders>
            <w:vAlign w:val="center"/>
          </w:tcPr>
          <w:p w14:paraId="6FD7C321" w14:textId="3F7889DE"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Adres</w:t>
            </w:r>
          </w:p>
        </w:tc>
        <w:tc>
          <w:tcPr>
            <w:tcW w:w="657" w:type="pct"/>
            <w:tcBorders>
              <w:top w:val="single" w:sz="4" w:space="0" w:color="000000"/>
              <w:left w:val="single" w:sz="4" w:space="0" w:color="000000"/>
              <w:bottom w:val="single" w:sz="4" w:space="0" w:color="000000"/>
              <w:right w:val="single" w:sz="4" w:space="0" w:color="000000"/>
            </w:tcBorders>
            <w:vAlign w:val="center"/>
          </w:tcPr>
          <w:p w14:paraId="4365A959" w14:textId="5EB531B7"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Telefon</w:t>
            </w:r>
            <w:r w:rsidR="00E3322B" w:rsidRPr="00C76D15">
              <w:rPr>
                <w:rFonts w:ascii="Arial" w:eastAsia="Calibri" w:hAnsi="Arial" w:cs="Arial"/>
                <w:i w:val="0"/>
                <w:iCs w:val="0"/>
                <w:sz w:val="24"/>
                <w:szCs w:val="24"/>
              </w:rPr>
              <w:t xml:space="preserve"> odpłatność połączeń</w:t>
            </w:r>
          </w:p>
        </w:tc>
        <w:tc>
          <w:tcPr>
            <w:tcW w:w="495" w:type="pct"/>
            <w:tcBorders>
              <w:top w:val="single" w:sz="4" w:space="0" w:color="000000"/>
              <w:left w:val="single" w:sz="4" w:space="0" w:color="000000"/>
              <w:bottom w:val="single" w:sz="4" w:space="0" w:color="000000"/>
              <w:right w:val="single" w:sz="4" w:space="0" w:color="000000"/>
            </w:tcBorders>
            <w:vAlign w:val="center"/>
          </w:tcPr>
          <w:p w14:paraId="2E1E8596" w14:textId="27C7D1D6"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Dostępność</w:t>
            </w:r>
          </w:p>
          <w:p w14:paraId="63F7A58E" w14:textId="75B954BD"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 xml:space="preserve">dni i godziny </w:t>
            </w:r>
          </w:p>
          <w:p w14:paraId="2E971F2A" w14:textId="77777777" w:rsidR="00E3322B" w:rsidRPr="00C76D15" w:rsidRDefault="00E3322B" w:rsidP="00C76D15">
            <w:pPr>
              <w:pStyle w:val="Nagwek4"/>
              <w:rPr>
                <w:rFonts w:ascii="Arial" w:eastAsia="Calibri" w:hAnsi="Arial" w:cs="Arial"/>
                <w:i w:val="0"/>
                <w:iCs w:val="0"/>
                <w:sz w:val="24"/>
                <w:szCs w:val="24"/>
              </w:rPr>
            </w:pPr>
          </w:p>
        </w:tc>
        <w:tc>
          <w:tcPr>
            <w:tcW w:w="812" w:type="pct"/>
            <w:tcBorders>
              <w:top w:val="single" w:sz="4" w:space="0" w:color="000000"/>
              <w:left w:val="single" w:sz="4" w:space="0" w:color="000000"/>
              <w:bottom w:val="single" w:sz="4" w:space="0" w:color="000000"/>
              <w:right w:val="single" w:sz="4" w:space="0" w:color="000000"/>
            </w:tcBorders>
            <w:vAlign w:val="center"/>
          </w:tcPr>
          <w:p w14:paraId="76935B48" w14:textId="39B40AAE" w:rsidR="00E3322B" w:rsidRPr="00C76D15" w:rsidRDefault="00C76D15"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www</w:t>
            </w:r>
          </w:p>
          <w:p w14:paraId="0E21CEDF" w14:textId="77777777" w:rsidR="00E3322B" w:rsidRPr="00C76D15" w:rsidRDefault="00E3322B"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e-mail</w:t>
            </w:r>
          </w:p>
        </w:tc>
        <w:tc>
          <w:tcPr>
            <w:tcW w:w="827" w:type="pct"/>
            <w:tcBorders>
              <w:top w:val="single" w:sz="4" w:space="0" w:color="000000"/>
              <w:left w:val="single" w:sz="4" w:space="0" w:color="000000"/>
              <w:bottom w:val="single" w:sz="4" w:space="0" w:color="000000"/>
              <w:right w:val="single" w:sz="4" w:space="0" w:color="000000"/>
            </w:tcBorders>
            <w:vAlign w:val="center"/>
          </w:tcPr>
          <w:p w14:paraId="420A0246" w14:textId="05B5CE6F" w:rsidR="00E3322B" w:rsidRPr="00C76D15" w:rsidRDefault="00C76D15"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Kryteria dostępu</w:t>
            </w:r>
          </w:p>
        </w:tc>
      </w:tr>
      <w:tr w:rsidR="00E3322B" w:rsidRPr="003A1C37" w14:paraId="25414F5A"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604E7E7" w14:textId="52FD728B" w:rsidR="00E3322B" w:rsidRPr="003A1C37"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3A1C37">
              <w:rPr>
                <w:rFonts w:ascii="Arial" w:eastAsia="Calibri" w:hAnsi="Arial" w:cs="Arial"/>
                <w:b/>
                <w:position w:val="-1"/>
                <w:sz w:val="24"/>
                <w:szCs w:val="24"/>
              </w:rPr>
              <w:t>Rodzinne</w:t>
            </w:r>
          </w:p>
        </w:tc>
      </w:tr>
      <w:tr w:rsidR="00E3322B" w:rsidRPr="00C76D15" w14:paraId="5A0D7E7B"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558DFFA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1" w:name="_gjdgxs" w:colFirst="0" w:colLast="0"/>
            <w:bookmarkEnd w:id="1"/>
            <w:r w:rsidRPr="00C76D15">
              <w:rPr>
                <w:rFonts w:ascii="Arial" w:eastAsia="Calibri" w:hAnsi="Arial" w:cs="Arial"/>
                <w:color w:val="000000"/>
                <w:position w:val="-1"/>
                <w:sz w:val="24"/>
                <w:szCs w:val="24"/>
              </w:rPr>
              <w:t>1</w:t>
            </w:r>
          </w:p>
        </w:tc>
        <w:tc>
          <w:tcPr>
            <w:tcW w:w="749" w:type="pct"/>
            <w:gridSpan w:val="3"/>
            <w:tcBorders>
              <w:top w:val="single" w:sz="4" w:space="0" w:color="000000"/>
              <w:left w:val="single" w:sz="4" w:space="0" w:color="000000"/>
              <w:bottom w:val="single" w:sz="4" w:space="0" w:color="000000"/>
              <w:right w:val="single" w:sz="4" w:space="0" w:color="000000"/>
            </w:tcBorders>
          </w:tcPr>
          <w:p w14:paraId="43952F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Specjalistyczna Poradnia Rodzinna</w:t>
            </w:r>
          </w:p>
          <w:p w14:paraId="4D4C94D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0DF8188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medycyny rodzinnej, w tym również psychologii i psychiatrii</w:t>
            </w:r>
          </w:p>
          <w:p w14:paraId="01D129D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503EE5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7EB32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17, 97-300 Piotrków Trybunalski, parter</w:t>
            </w:r>
          </w:p>
        </w:tc>
        <w:tc>
          <w:tcPr>
            <w:tcW w:w="657" w:type="pct"/>
            <w:tcBorders>
              <w:top w:val="single" w:sz="4" w:space="0" w:color="000000"/>
              <w:left w:val="single" w:sz="4" w:space="0" w:color="000000"/>
              <w:bottom w:val="single" w:sz="4" w:space="0" w:color="000000"/>
              <w:right w:val="single" w:sz="4" w:space="0" w:color="000000"/>
            </w:tcBorders>
          </w:tcPr>
          <w:p w14:paraId="34F329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F97569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44 645-90-75</w:t>
            </w:r>
          </w:p>
        </w:tc>
        <w:tc>
          <w:tcPr>
            <w:tcW w:w="495" w:type="pct"/>
            <w:tcBorders>
              <w:top w:val="single" w:sz="4" w:space="0" w:color="000000"/>
              <w:left w:val="single" w:sz="4" w:space="0" w:color="000000"/>
              <w:bottom w:val="single" w:sz="4" w:space="0" w:color="000000"/>
              <w:right w:val="single" w:sz="4" w:space="0" w:color="000000"/>
            </w:tcBorders>
          </w:tcPr>
          <w:p w14:paraId="1BE0E24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D54888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uprzedniej rejestracji wizyty</w:t>
            </w:r>
          </w:p>
        </w:tc>
        <w:tc>
          <w:tcPr>
            <w:tcW w:w="812" w:type="pct"/>
            <w:tcBorders>
              <w:top w:val="single" w:sz="4" w:space="0" w:color="000000"/>
              <w:left w:val="single" w:sz="4" w:space="0" w:color="000000"/>
              <w:bottom w:val="single" w:sz="4" w:space="0" w:color="000000"/>
              <w:right w:val="single" w:sz="4" w:space="0" w:color="000000"/>
            </w:tcBorders>
          </w:tcPr>
          <w:p w14:paraId="4F0707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BB4ACA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D50442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http://www.poradniapiotrkow.pl/kontakt.html</w:t>
            </w:r>
          </w:p>
          <w:p w14:paraId="4B5382E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DD2BA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7848C8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nzozrodzinapt@wp.pl</w:t>
            </w:r>
          </w:p>
        </w:tc>
        <w:tc>
          <w:tcPr>
            <w:tcW w:w="827" w:type="pct"/>
            <w:tcBorders>
              <w:top w:val="single" w:sz="4" w:space="0" w:color="000000"/>
              <w:left w:val="single" w:sz="4" w:space="0" w:color="000000"/>
              <w:bottom w:val="single" w:sz="4" w:space="0" w:color="000000"/>
              <w:right w:val="single" w:sz="4" w:space="0" w:color="000000"/>
            </w:tcBorders>
          </w:tcPr>
          <w:p w14:paraId="1B36B7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1D3A20E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posiadanie ubezpieczenia</w:t>
            </w:r>
          </w:p>
        </w:tc>
      </w:tr>
      <w:tr w:rsidR="00E3322B" w:rsidRPr="00C76D15" w14:paraId="104F0F84"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52BA2DD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w:t>
            </w:r>
          </w:p>
        </w:tc>
        <w:tc>
          <w:tcPr>
            <w:tcW w:w="749" w:type="pct"/>
            <w:gridSpan w:val="3"/>
            <w:tcBorders>
              <w:top w:val="single" w:sz="4" w:space="0" w:color="000000"/>
              <w:left w:val="single" w:sz="4" w:space="0" w:color="000000"/>
              <w:bottom w:val="single" w:sz="4" w:space="0" w:color="000000"/>
              <w:right w:val="single" w:sz="4" w:space="0" w:color="000000"/>
            </w:tcBorders>
          </w:tcPr>
          <w:p w14:paraId="4B7D86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Fundacja Porta Vitae</w:t>
            </w:r>
          </w:p>
        </w:tc>
        <w:tc>
          <w:tcPr>
            <w:tcW w:w="729" w:type="pct"/>
            <w:tcBorders>
              <w:top w:val="single" w:sz="4" w:space="0" w:color="000000"/>
              <w:left w:val="single" w:sz="4" w:space="0" w:color="000000"/>
              <w:bottom w:val="single" w:sz="4" w:space="0" w:color="000000"/>
              <w:right w:val="single" w:sz="4" w:space="0" w:color="000000"/>
            </w:tcBorders>
          </w:tcPr>
          <w:p w14:paraId="2995C862" w14:textId="77777777" w:rsidR="00E3322B" w:rsidRPr="00C76D15" w:rsidRDefault="005F1CC8"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Celem fundacji jest działalność wychowawcza, oświatowa, edukacyjna, medyczna, terapeutyczna, socjalna i koordynacyjna skierowana do dzieci, młodzieży i dorosłych. Działanie fundacji skierowane jest w szczególności do imigrantów i osób poszkodowanych w wypadkach, katastrofach czy innych okolicznościach w </w:t>
            </w:r>
            <w:r w:rsidRPr="00C76D15">
              <w:rPr>
                <w:rFonts w:ascii="Arial" w:eastAsia="Calibri" w:hAnsi="Arial" w:cs="Arial"/>
                <w:position w:val="-1"/>
                <w:sz w:val="24"/>
                <w:szCs w:val="24"/>
              </w:rPr>
              <w:lastRenderedPageBreak/>
              <w:t>tym wynikających z ubóstwa, wykluczenia, deficytów socjalnych i emocjonalnych.</w:t>
            </w:r>
          </w:p>
        </w:tc>
        <w:tc>
          <w:tcPr>
            <w:tcW w:w="579" w:type="pct"/>
            <w:tcBorders>
              <w:top w:val="single" w:sz="4" w:space="0" w:color="000000"/>
              <w:left w:val="single" w:sz="4" w:space="0" w:color="000000"/>
              <w:bottom w:val="single" w:sz="4" w:space="0" w:color="000000"/>
              <w:right w:val="single" w:sz="4" w:space="0" w:color="000000"/>
            </w:tcBorders>
          </w:tcPr>
          <w:p w14:paraId="723528F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C71BC5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38,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2530E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74DF3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690-081-366</w:t>
            </w:r>
          </w:p>
        </w:tc>
        <w:tc>
          <w:tcPr>
            <w:tcW w:w="495" w:type="pct"/>
            <w:tcBorders>
              <w:top w:val="single" w:sz="4" w:space="0" w:color="000000"/>
              <w:left w:val="single" w:sz="4" w:space="0" w:color="000000"/>
              <w:bottom w:val="single" w:sz="4" w:space="0" w:color="000000"/>
              <w:right w:val="single" w:sz="4" w:space="0" w:color="000000"/>
            </w:tcBorders>
          </w:tcPr>
          <w:p w14:paraId="44905C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126E84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telefonicznym uzgodnieniu</w:t>
            </w:r>
          </w:p>
        </w:tc>
        <w:tc>
          <w:tcPr>
            <w:tcW w:w="812" w:type="pct"/>
            <w:tcBorders>
              <w:top w:val="single" w:sz="4" w:space="0" w:color="000000"/>
              <w:left w:val="single" w:sz="4" w:space="0" w:color="000000"/>
              <w:bottom w:val="single" w:sz="4" w:space="0" w:color="000000"/>
              <w:right w:val="single" w:sz="4" w:space="0" w:color="000000"/>
            </w:tcBorders>
          </w:tcPr>
          <w:p w14:paraId="7CAA02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12AE0C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04FE88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 xml:space="preserve">adres e-mail: </w:t>
            </w:r>
          </w:p>
          <w:p w14:paraId="33BC6FD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position w:val="-1"/>
                <w:sz w:val="24"/>
                <w:szCs w:val="24"/>
                <w:lang w:val="en-US"/>
              </w:rPr>
              <w:t>portavitaefundacja@gmail.com</w:t>
            </w:r>
          </w:p>
        </w:tc>
        <w:tc>
          <w:tcPr>
            <w:tcW w:w="827" w:type="pct"/>
            <w:tcBorders>
              <w:top w:val="single" w:sz="4" w:space="0" w:color="000000"/>
              <w:left w:val="single" w:sz="4" w:space="0" w:color="000000"/>
              <w:bottom w:val="single" w:sz="4" w:space="0" w:color="000000"/>
              <w:right w:val="single" w:sz="4" w:space="0" w:color="000000"/>
            </w:tcBorders>
          </w:tcPr>
          <w:p w14:paraId="5F1C28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bookmarkStart w:id="2" w:name="_30j0zll" w:colFirst="0" w:colLast="0"/>
            <w:bookmarkEnd w:id="2"/>
          </w:p>
          <w:p w14:paraId="564AD80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w:t>
            </w:r>
          </w:p>
        </w:tc>
      </w:tr>
      <w:tr w:rsidR="00E3322B" w:rsidRPr="00C76D15" w14:paraId="2662D759"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12F58C" w14:textId="2ADACE43"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Psychologiczne</w:t>
            </w:r>
          </w:p>
        </w:tc>
      </w:tr>
      <w:tr w:rsidR="00E3322B" w:rsidRPr="00C76D15" w14:paraId="1CF35DF4"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8EC42D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3" w:name="_1fob9te" w:colFirst="0" w:colLast="0"/>
            <w:bookmarkEnd w:id="3"/>
            <w:r w:rsidRPr="00C76D15">
              <w:rPr>
                <w:rFonts w:ascii="Arial" w:eastAsia="Calibri" w:hAnsi="Arial" w:cs="Arial"/>
                <w:color w:val="000000"/>
                <w:position w:val="-1"/>
                <w:sz w:val="24"/>
                <w:szCs w:val="24"/>
              </w:rPr>
              <w:t>3</w:t>
            </w:r>
          </w:p>
        </w:tc>
        <w:tc>
          <w:tcPr>
            <w:tcW w:w="749" w:type="pct"/>
            <w:gridSpan w:val="3"/>
            <w:tcBorders>
              <w:top w:val="single" w:sz="4" w:space="0" w:color="000000"/>
              <w:left w:val="single" w:sz="4" w:space="0" w:color="000000"/>
              <w:bottom w:val="single" w:sz="4" w:space="0" w:color="000000"/>
              <w:right w:val="single" w:sz="4" w:space="0" w:color="000000"/>
            </w:tcBorders>
          </w:tcPr>
          <w:p w14:paraId="5ACD97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Poradnia Psychologiczno- Pedagogiczna </w:t>
            </w:r>
          </w:p>
          <w:p w14:paraId="1C2724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24B24CF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73EFFA9" w14:textId="129FA1C5"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hAnsi="Arial" w:cs="Arial"/>
                <w:sz w:val="24"/>
                <w:szCs w:val="24"/>
              </w:rPr>
              <w:t>Publiczna placówka oświatowa udzielająca bezpłatnej pomocy psychologicznej dzieciom,</w:t>
            </w:r>
            <w:r w:rsidR="009D246F">
              <w:rPr>
                <w:rFonts w:ascii="Arial" w:hAnsi="Arial" w:cs="Arial"/>
                <w:sz w:val="24"/>
                <w:szCs w:val="24"/>
              </w:rPr>
              <w:t xml:space="preserve"> </w:t>
            </w:r>
            <w:r w:rsidRPr="00C76D15">
              <w:rPr>
                <w:rFonts w:ascii="Arial" w:hAnsi="Arial" w:cs="Arial"/>
                <w:sz w:val="24"/>
                <w:szCs w:val="24"/>
              </w:rPr>
              <w:t>młodzieży</w:t>
            </w:r>
            <w:r w:rsidR="00C22025">
              <w:rPr>
                <w:rFonts w:ascii="Arial" w:hAnsi="Arial" w:cs="Arial"/>
                <w:sz w:val="24"/>
                <w:szCs w:val="24"/>
              </w:rPr>
              <w:t xml:space="preserve"> </w:t>
            </w:r>
            <w:r w:rsidRPr="00C76D15">
              <w:rPr>
                <w:rFonts w:ascii="Arial" w:hAnsi="Arial" w:cs="Arial"/>
                <w:sz w:val="24"/>
                <w:szCs w:val="24"/>
              </w:rPr>
              <w:t>oraz ich rodzicom, opiekunom prawnym oraz nauczycielom</w:t>
            </w:r>
          </w:p>
        </w:tc>
        <w:tc>
          <w:tcPr>
            <w:tcW w:w="579" w:type="pct"/>
            <w:tcBorders>
              <w:top w:val="single" w:sz="4" w:space="0" w:color="000000"/>
              <w:left w:val="single" w:sz="4" w:space="0" w:color="000000"/>
              <w:bottom w:val="single" w:sz="4" w:space="0" w:color="000000"/>
              <w:right w:val="single" w:sz="4" w:space="0" w:color="000000"/>
            </w:tcBorders>
          </w:tcPr>
          <w:p w14:paraId="76E2DA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7D6CE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47, 97-30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6B8F1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001D475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44 646-53-16</w:t>
            </w:r>
          </w:p>
          <w:p w14:paraId="7E4734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797-893-011</w:t>
            </w:r>
          </w:p>
        </w:tc>
        <w:tc>
          <w:tcPr>
            <w:tcW w:w="495" w:type="pct"/>
            <w:tcBorders>
              <w:top w:val="single" w:sz="4" w:space="0" w:color="000000"/>
              <w:left w:val="single" w:sz="4" w:space="0" w:color="000000"/>
              <w:bottom w:val="single" w:sz="4" w:space="0" w:color="000000"/>
              <w:right w:val="single" w:sz="4" w:space="0" w:color="000000"/>
            </w:tcBorders>
          </w:tcPr>
          <w:p w14:paraId="0CA456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17973F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poniedziałek-piątek</w:t>
            </w:r>
          </w:p>
          <w:p w14:paraId="207B14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8:00-18:00</w:t>
            </w:r>
          </w:p>
          <w:p w14:paraId="2CCA6F96" w14:textId="77777777" w:rsidR="00F24B81" w:rsidRPr="009D246F" w:rsidRDefault="00F24B81"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9D246F">
              <w:rPr>
                <w:rFonts w:ascii="Arial" w:eastAsia="Calibri" w:hAnsi="Arial" w:cs="Arial"/>
                <w:position w:val="-1"/>
                <w:sz w:val="24"/>
                <w:szCs w:val="24"/>
              </w:rPr>
              <w:t>UWAGA!</w:t>
            </w:r>
          </w:p>
          <w:p w14:paraId="6D27A1DC" w14:textId="77777777" w:rsidR="00D96734" w:rsidRPr="00C76D15" w:rsidRDefault="005F1CC8"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W okresie zagrożenia epidemicznego w Poradni </w:t>
            </w:r>
            <w:r w:rsidR="00D96734" w:rsidRPr="00C76D15">
              <w:rPr>
                <w:rFonts w:ascii="Arial" w:eastAsia="Calibri" w:hAnsi="Arial" w:cs="Arial"/>
                <w:position w:val="-1"/>
                <w:sz w:val="24"/>
                <w:szCs w:val="24"/>
              </w:rPr>
              <w:t>konsultacje i terapie odbywają się z zachowaniem reżimu sanitarnego lub zdalnie.</w:t>
            </w:r>
          </w:p>
          <w:p w14:paraId="247962FE"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w:t>
            </w:r>
          </w:p>
          <w:p w14:paraId="5FD77DAB" w14:textId="77777777" w:rsidR="00F24B81" w:rsidRPr="00C76D15" w:rsidRDefault="00F24B81"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8FCE95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9901E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8DD86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w:t>
            </w:r>
          </w:p>
          <w:p w14:paraId="25867BA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34215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poradnia@poradnia.piotrkow.pl</w:t>
            </w:r>
          </w:p>
        </w:tc>
        <w:tc>
          <w:tcPr>
            <w:tcW w:w="827" w:type="pct"/>
            <w:tcBorders>
              <w:top w:val="single" w:sz="4" w:space="0" w:color="000000"/>
              <w:left w:val="single" w:sz="4" w:space="0" w:color="000000"/>
              <w:bottom w:val="single" w:sz="4" w:space="0" w:color="000000"/>
              <w:right w:val="single" w:sz="4" w:space="0" w:color="000000"/>
            </w:tcBorders>
          </w:tcPr>
          <w:p w14:paraId="094EF1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349EDF6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Dzieci, młodzież ucząca się oraz rodzice, nauczyciele</w:t>
            </w:r>
          </w:p>
          <w:p w14:paraId="4DED20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(uczniowie i wychowankowie placówek oświatowych z terenu Miasta Piotrkowa Trybunalskiego posiadających orzeczenie o potrzebie kształcenia specjalnego wydane przez Poradnię)</w:t>
            </w:r>
          </w:p>
        </w:tc>
      </w:tr>
      <w:tr w:rsidR="00E3322B" w:rsidRPr="00C76D15" w14:paraId="0A4F4CC2"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F681B3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w:t>
            </w:r>
          </w:p>
        </w:tc>
        <w:tc>
          <w:tcPr>
            <w:tcW w:w="749" w:type="pct"/>
            <w:gridSpan w:val="3"/>
            <w:tcBorders>
              <w:top w:val="single" w:sz="4" w:space="0" w:color="000000"/>
              <w:left w:val="single" w:sz="4" w:space="0" w:color="000000"/>
              <w:bottom w:val="single" w:sz="4" w:space="0" w:color="000000"/>
              <w:right w:val="single" w:sz="4" w:space="0" w:color="000000"/>
            </w:tcBorders>
          </w:tcPr>
          <w:p w14:paraId="17E8714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 Zdrowia Psychicznego dla dorosłych</w:t>
            </w:r>
          </w:p>
        </w:tc>
        <w:tc>
          <w:tcPr>
            <w:tcW w:w="729" w:type="pct"/>
            <w:tcBorders>
              <w:top w:val="single" w:sz="4" w:space="0" w:color="000000"/>
              <w:left w:val="single" w:sz="4" w:space="0" w:color="000000"/>
              <w:bottom w:val="single" w:sz="4" w:space="0" w:color="000000"/>
              <w:right w:val="single" w:sz="4" w:space="0" w:color="000000"/>
            </w:tcBorders>
          </w:tcPr>
          <w:p w14:paraId="4B4DC2D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Porady w zakresie leczenia zaburzeń psychicznych, nerwic i uzależnień </w:t>
            </w:r>
          </w:p>
        </w:tc>
        <w:tc>
          <w:tcPr>
            <w:tcW w:w="579" w:type="pct"/>
            <w:tcBorders>
              <w:top w:val="single" w:sz="4" w:space="0" w:color="000000"/>
              <w:left w:val="single" w:sz="4" w:space="0" w:color="000000"/>
              <w:bottom w:val="single" w:sz="4" w:space="0" w:color="000000"/>
              <w:right w:val="single" w:sz="4" w:space="0" w:color="000000"/>
            </w:tcBorders>
          </w:tcPr>
          <w:p w14:paraId="0139D34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26C3F9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Rakowska 15,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2DCF44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377D8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44 648-04-62</w:t>
            </w:r>
          </w:p>
          <w:p w14:paraId="27C1BC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4E6B948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w uprzednio umówionych godzinach</w:t>
            </w:r>
          </w:p>
        </w:tc>
        <w:tc>
          <w:tcPr>
            <w:tcW w:w="812" w:type="pct"/>
            <w:tcBorders>
              <w:top w:val="single" w:sz="4" w:space="0" w:color="000000"/>
              <w:left w:val="single" w:sz="4" w:space="0" w:color="000000"/>
              <w:bottom w:val="single" w:sz="4" w:space="0" w:color="000000"/>
              <w:right w:val="single" w:sz="4" w:space="0" w:color="000000"/>
            </w:tcBorders>
          </w:tcPr>
          <w:p w14:paraId="102CCC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1BAA6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http://www.szpital-piotrkow.pl/</w:t>
            </w:r>
          </w:p>
        </w:tc>
        <w:tc>
          <w:tcPr>
            <w:tcW w:w="827" w:type="pct"/>
            <w:tcBorders>
              <w:top w:val="single" w:sz="4" w:space="0" w:color="000000"/>
              <w:left w:val="single" w:sz="4" w:space="0" w:color="000000"/>
              <w:bottom w:val="single" w:sz="4" w:space="0" w:color="000000"/>
              <w:right w:val="single" w:sz="4" w:space="0" w:color="000000"/>
            </w:tcBorders>
          </w:tcPr>
          <w:p w14:paraId="108E78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4B305AC" w14:textId="110DAC74"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 będących w kryzysie</w:t>
            </w:r>
          </w:p>
          <w:p w14:paraId="22ED728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psychicznym</w:t>
            </w:r>
          </w:p>
        </w:tc>
      </w:tr>
      <w:tr w:rsidR="00E3322B" w:rsidRPr="00C76D15" w14:paraId="7ED7A0C0" w14:textId="77777777" w:rsidTr="00C76D15">
        <w:trPr>
          <w:trHeight w:val="1060"/>
        </w:trPr>
        <w:tc>
          <w:tcPr>
            <w:tcW w:w="152" w:type="pct"/>
            <w:tcBorders>
              <w:top w:val="single" w:sz="4" w:space="0" w:color="000000"/>
              <w:left w:val="single" w:sz="4" w:space="0" w:color="000000"/>
              <w:bottom w:val="single" w:sz="4" w:space="0" w:color="000000"/>
              <w:right w:val="single" w:sz="4" w:space="0" w:color="000000"/>
            </w:tcBorders>
          </w:tcPr>
          <w:p w14:paraId="1F406C4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5</w:t>
            </w:r>
          </w:p>
        </w:tc>
        <w:tc>
          <w:tcPr>
            <w:tcW w:w="749" w:type="pct"/>
            <w:gridSpan w:val="3"/>
            <w:tcBorders>
              <w:top w:val="single" w:sz="4" w:space="0" w:color="000000"/>
              <w:left w:val="single" w:sz="4" w:space="0" w:color="000000"/>
              <w:bottom w:val="single" w:sz="4" w:space="0" w:color="000000"/>
              <w:right w:val="single" w:sz="4" w:space="0" w:color="000000"/>
            </w:tcBorders>
          </w:tcPr>
          <w:p w14:paraId="05874D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wsparcia dla osób w stanie kryzysu psychicznego</w:t>
            </w:r>
          </w:p>
          <w:p w14:paraId="32B3AE5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(zlecenie NFZ)</w:t>
            </w:r>
          </w:p>
        </w:tc>
        <w:tc>
          <w:tcPr>
            <w:tcW w:w="729" w:type="pct"/>
            <w:tcBorders>
              <w:top w:val="single" w:sz="4" w:space="0" w:color="000000"/>
              <w:left w:val="single" w:sz="4" w:space="0" w:color="000000"/>
              <w:bottom w:val="single" w:sz="4" w:space="0" w:color="000000"/>
              <w:right w:val="single" w:sz="4" w:space="0" w:color="000000"/>
            </w:tcBorders>
          </w:tcPr>
          <w:p w14:paraId="323501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Kryzysy psychiczne, </w:t>
            </w:r>
          </w:p>
          <w:p w14:paraId="36818BD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stany depresyjne, myśli samobójcze</w:t>
            </w:r>
          </w:p>
        </w:tc>
        <w:tc>
          <w:tcPr>
            <w:tcW w:w="579" w:type="pct"/>
            <w:tcBorders>
              <w:top w:val="single" w:sz="4" w:space="0" w:color="000000"/>
              <w:left w:val="single" w:sz="4" w:space="0" w:color="000000"/>
              <w:bottom w:val="single" w:sz="4" w:space="0" w:color="000000"/>
              <w:right w:val="single" w:sz="4" w:space="0" w:color="000000"/>
            </w:tcBorders>
          </w:tcPr>
          <w:p w14:paraId="22DDE4F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Fundacja ITAKA</w:t>
            </w:r>
          </w:p>
          <w:p w14:paraId="35A66E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highlight w:val="white"/>
              </w:rPr>
              <w:t>skr. pocztowa 127</w:t>
            </w:r>
            <w:r w:rsidRPr="00C76D15">
              <w:rPr>
                <w:rFonts w:ascii="Arial" w:eastAsia="Calibri" w:hAnsi="Arial" w:cs="Arial"/>
                <w:color w:val="000000"/>
                <w:position w:val="-1"/>
                <w:sz w:val="24"/>
                <w:szCs w:val="24"/>
              </w:rPr>
              <w:br/>
            </w:r>
            <w:r w:rsidRPr="00C76D15">
              <w:rPr>
                <w:rFonts w:ascii="Arial" w:eastAsia="Calibri" w:hAnsi="Arial" w:cs="Arial"/>
                <w:color w:val="000000"/>
                <w:position w:val="-1"/>
                <w:sz w:val="24"/>
                <w:szCs w:val="24"/>
                <w:highlight w:val="white"/>
              </w:rPr>
              <w:t>00-958 Warszawa 66</w:t>
            </w:r>
          </w:p>
        </w:tc>
        <w:tc>
          <w:tcPr>
            <w:tcW w:w="657" w:type="pct"/>
            <w:tcBorders>
              <w:top w:val="single" w:sz="4" w:space="0" w:color="000000"/>
              <w:left w:val="single" w:sz="4" w:space="0" w:color="000000"/>
              <w:bottom w:val="single" w:sz="4" w:space="0" w:color="000000"/>
              <w:right w:val="single" w:sz="4" w:space="0" w:color="000000"/>
            </w:tcBorders>
          </w:tcPr>
          <w:p w14:paraId="4CE5B9C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800-702-222</w:t>
            </w:r>
          </w:p>
          <w:p w14:paraId="24161EF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7FAF426B" w14:textId="3EFEA882"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1B1F22"/>
                <w:position w:val="-1"/>
                <w:sz w:val="24"/>
                <w:szCs w:val="24"/>
                <w:highlight w:val="white"/>
              </w:rPr>
            </w:pPr>
            <w:r w:rsidRPr="00C76D15">
              <w:rPr>
                <w:rFonts w:ascii="Arial" w:eastAsia="Calibri" w:hAnsi="Arial" w:cs="Arial"/>
                <w:color w:val="1B1F22"/>
                <w:position w:val="-1"/>
                <w:sz w:val="24"/>
                <w:szCs w:val="24"/>
                <w:highlight w:val="white"/>
              </w:rPr>
              <w:t xml:space="preserve">24 godz. przez </w:t>
            </w:r>
          </w:p>
          <w:p w14:paraId="01940E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CC"/>
                <w:position w:val="-1"/>
                <w:sz w:val="24"/>
                <w:szCs w:val="24"/>
              </w:rPr>
            </w:pPr>
            <w:r w:rsidRPr="00C76D15">
              <w:rPr>
                <w:rFonts w:ascii="Arial" w:eastAsia="Calibri" w:hAnsi="Arial" w:cs="Arial"/>
                <w:color w:val="1B1F22"/>
                <w:position w:val="-1"/>
                <w:sz w:val="24"/>
                <w:szCs w:val="24"/>
                <w:highlight w:val="white"/>
              </w:rPr>
              <w:t>7 dni w tygodniu</w:t>
            </w:r>
            <w:r w:rsidRPr="00C76D15">
              <w:rPr>
                <w:rFonts w:ascii="Arial" w:eastAsia="Calibri" w:hAnsi="Arial" w:cs="Arial"/>
                <w:color w:val="0000CC"/>
                <w:position w:val="-1"/>
                <w:sz w:val="24"/>
                <w:szCs w:val="24"/>
              </w:rPr>
              <w:t xml:space="preserve"> </w:t>
            </w:r>
          </w:p>
          <w:p w14:paraId="28072D7A"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color w:val="1B1F22"/>
                <w:position w:val="-1"/>
                <w:sz w:val="24"/>
                <w:szCs w:val="24"/>
              </w:rPr>
            </w:pPr>
          </w:p>
          <w:p w14:paraId="3668649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5DE877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A50402A"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www.liniawsparcia.pl </w:t>
            </w:r>
          </w:p>
          <w:p w14:paraId="33BA4C85"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p>
          <w:p w14:paraId="0D166C2D"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color w:val="0070C0"/>
                <w:position w:val="-1"/>
                <w:sz w:val="24"/>
                <w:szCs w:val="24"/>
                <w:lang w:val="en-US"/>
              </w:rPr>
            </w:pPr>
            <w:r w:rsidRPr="00C76D15">
              <w:rPr>
                <w:rFonts w:ascii="Arial" w:eastAsia="Calibri" w:hAnsi="Arial" w:cs="Arial"/>
                <w:position w:val="-1"/>
                <w:sz w:val="24"/>
                <w:szCs w:val="24"/>
                <w:lang w:val="en-US"/>
              </w:rPr>
              <w:t xml:space="preserve">adres e-mail: </w:t>
            </w:r>
            <w:hyperlink r:id="rId7" w:history="1">
              <w:r w:rsidR="00D96734" w:rsidRPr="00C76D15">
                <w:rPr>
                  <w:rStyle w:val="Hipercze"/>
                  <w:rFonts w:ascii="Arial" w:eastAsia="Calibri" w:hAnsi="Arial" w:cs="Arial"/>
                  <w:position w:val="-1"/>
                  <w:sz w:val="24"/>
                  <w:szCs w:val="24"/>
                  <w:lang w:val="en-US"/>
                </w:rPr>
                <w:t>porady@liniawsparcia.pl</w:t>
              </w:r>
            </w:hyperlink>
          </w:p>
        </w:tc>
        <w:tc>
          <w:tcPr>
            <w:tcW w:w="827" w:type="pct"/>
            <w:tcBorders>
              <w:top w:val="single" w:sz="4" w:space="0" w:color="000000"/>
              <w:left w:val="single" w:sz="4" w:space="0" w:color="000000"/>
              <w:bottom w:val="single" w:sz="4" w:space="0" w:color="000000"/>
              <w:right w:val="single" w:sz="4" w:space="0" w:color="000000"/>
            </w:tcBorders>
          </w:tcPr>
          <w:p w14:paraId="3040B65E" w14:textId="549DA639"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 będących w kryzysie</w:t>
            </w:r>
          </w:p>
          <w:p w14:paraId="3DA0FA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psychicznym</w:t>
            </w:r>
          </w:p>
          <w:p w14:paraId="63B9F6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222FD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A92050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54A3F7D7"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13EE355" w14:textId="39802F7F"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Pedagogiczne</w:t>
            </w:r>
          </w:p>
        </w:tc>
      </w:tr>
      <w:tr w:rsidR="00E3322B" w:rsidRPr="00C76D15" w14:paraId="065989FB"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167C34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w:t>
            </w:r>
          </w:p>
        </w:tc>
        <w:tc>
          <w:tcPr>
            <w:tcW w:w="749" w:type="pct"/>
            <w:gridSpan w:val="3"/>
            <w:tcBorders>
              <w:top w:val="single" w:sz="4" w:space="0" w:color="000000"/>
              <w:left w:val="single" w:sz="4" w:space="0" w:color="000000"/>
              <w:bottom w:val="single" w:sz="4" w:space="0" w:color="000000"/>
              <w:right w:val="single" w:sz="4" w:space="0" w:color="000000"/>
            </w:tcBorders>
          </w:tcPr>
          <w:p w14:paraId="74BB624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Poradnia Psychologiczno- Pedagogiczna </w:t>
            </w:r>
          </w:p>
          <w:p w14:paraId="53B5C4F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7F52E2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BB77A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hAnsi="Arial" w:cs="Arial"/>
                <w:sz w:val="24"/>
                <w:szCs w:val="24"/>
              </w:rPr>
              <w:t>Publiczna placówka oświatowa udzielająca bezpłatnej pomocy pedagogicznej dzieciom, młodzieży, oraz ich rodzicom, opiekunom prawnym oraz nauczycielom</w:t>
            </w:r>
          </w:p>
        </w:tc>
        <w:tc>
          <w:tcPr>
            <w:tcW w:w="579" w:type="pct"/>
            <w:tcBorders>
              <w:top w:val="single" w:sz="4" w:space="0" w:color="000000"/>
              <w:left w:val="single" w:sz="4" w:space="0" w:color="000000"/>
              <w:bottom w:val="single" w:sz="4" w:space="0" w:color="000000"/>
              <w:right w:val="single" w:sz="4" w:space="0" w:color="000000"/>
            </w:tcBorders>
          </w:tcPr>
          <w:p w14:paraId="17EAB24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1C597B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47, 97-30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4595BF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329AD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44 646-53-16</w:t>
            </w:r>
          </w:p>
          <w:p w14:paraId="50E2BC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797-893-011</w:t>
            </w:r>
          </w:p>
          <w:p w14:paraId="255CBC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71A98EB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0D49E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w:t>
            </w:r>
          </w:p>
          <w:p w14:paraId="47CBD2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8:00-18:00</w:t>
            </w:r>
          </w:p>
          <w:p w14:paraId="7153FFAD" w14:textId="77777777" w:rsidR="00E25867" w:rsidRPr="00C76D15" w:rsidRDefault="00E25867" w:rsidP="00E25867">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UWAGA!</w:t>
            </w:r>
          </w:p>
          <w:p w14:paraId="3E848184"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W okresie zagrożenia epidemicznego w Poradni konsultacje i terapie odbywają się z zachowaniem reżimu sanitarnego lub zdalnie.</w:t>
            </w:r>
          </w:p>
          <w:p w14:paraId="7C696D8E"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w:t>
            </w:r>
          </w:p>
          <w:p w14:paraId="739CE129" w14:textId="77777777" w:rsidR="00E25867" w:rsidRPr="00C76D15" w:rsidRDefault="00E25867" w:rsidP="00E25867">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476D6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E0C3F0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76D9E0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w:t>
            </w:r>
          </w:p>
          <w:p w14:paraId="1F83B85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B4406D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poradnia@poradnia.piotrkow.pl</w:t>
            </w:r>
          </w:p>
        </w:tc>
        <w:tc>
          <w:tcPr>
            <w:tcW w:w="827" w:type="pct"/>
            <w:tcBorders>
              <w:top w:val="single" w:sz="4" w:space="0" w:color="000000"/>
              <w:left w:val="single" w:sz="4" w:space="0" w:color="000000"/>
              <w:bottom w:val="single" w:sz="4" w:space="0" w:color="000000"/>
              <w:right w:val="single" w:sz="4" w:space="0" w:color="000000"/>
            </w:tcBorders>
          </w:tcPr>
          <w:p w14:paraId="1BC693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C2801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Dzieci, młodzież ucząca się oraz rodzice, nauczyciele</w:t>
            </w:r>
          </w:p>
          <w:p w14:paraId="15CA20D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(uczniowie i wychowankowie placówek oświatowych z terenu Miasta Piotrkowa Trybunalskiego posiadających orzeczenie o potrzebie kształcenia specjalnego wydane przez Poradnię)</w:t>
            </w:r>
          </w:p>
        </w:tc>
      </w:tr>
      <w:tr w:rsidR="00E3322B" w:rsidRPr="00C76D15" w14:paraId="438211C3"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40F216D" w14:textId="09EC935A"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Pomoc społeczna</w:t>
            </w:r>
          </w:p>
        </w:tc>
      </w:tr>
      <w:tr w:rsidR="00E3322B" w:rsidRPr="00C76D15" w14:paraId="768D789F" w14:textId="77777777" w:rsidTr="00C76D15">
        <w:trPr>
          <w:trHeight w:val="540"/>
        </w:trPr>
        <w:tc>
          <w:tcPr>
            <w:tcW w:w="181" w:type="pct"/>
            <w:gridSpan w:val="2"/>
            <w:tcBorders>
              <w:top w:val="single" w:sz="4" w:space="0" w:color="000000"/>
              <w:left w:val="single" w:sz="4" w:space="0" w:color="000000"/>
              <w:bottom w:val="single" w:sz="4" w:space="0" w:color="000000"/>
              <w:right w:val="single" w:sz="4" w:space="0" w:color="000000"/>
            </w:tcBorders>
          </w:tcPr>
          <w:p w14:paraId="6FF04466"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7</w:t>
            </w:r>
          </w:p>
        </w:tc>
        <w:tc>
          <w:tcPr>
            <w:tcW w:w="720" w:type="pct"/>
            <w:gridSpan w:val="2"/>
            <w:tcBorders>
              <w:top w:val="single" w:sz="4" w:space="0" w:color="000000"/>
              <w:left w:val="single" w:sz="4" w:space="0" w:color="000000"/>
              <w:bottom w:val="single" w:sz="4" w:space="0" w:color="000000"/>
              <w:right w:val="single" w:sz="4" w:space="0" w:color="000000"/>
            </w:tcBorders>
          </w:tcPr>
          <w:p w14:paraId="6F7CDF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Miejski Ośrodek Pomocy Rodzinie</w:t>
            </w:r>
          </w:p>
        </w:tc>
        <w:tc>
          <w:tcPr>
            <w:tcW w:w="729" w:type="pct"/>
            <w:tcBorders>
              <w:top w:val="single" w:sz="4" w:space="0" w:color="000000"/>
              <w:left w:val="single" w:sz="4" w:space="0" w:color="000000"/>
              <w:bottom w:val="single" w:sz="4" w:space="0" w:color="000000"/>
              <w:right w:val="single" w:sz="4" w:space="0" w:color="000000"/>
            </w:tcBorders>
          </w:tcPr>
          <w:p w14:paraId="24A011A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spraw socjalnych</w:t>
            </w:r>
          </w:p>
        </w:tc>
        <w:tc>
          <w:tcPr>
            <w:tcW w:w="579" w:type="pct"/>
            <w:tcBorders>
              <w:top w:val="single" w:sz="4" w:space="0" w:color="000000"/>
              <w:left w:val="single" w:sz="4" w:space="0" w:color="000000"/>
              <w:bottom w:val="single" w:sz="4" w:space="0" w:color="000000"/>
              <w:right w:val="single" w:sz="4" w:space="0" w:color="000000"/>
            </w:tcBorders>
          </w:tcPr>
          <w:p w14:paraId="2BD306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34,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59B597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44 732-90-03</w:t>
            </w:r>
          </w:p>
          <w:p w14:paraId="268BE2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44 732-90-04</w:t>
            </w:r>
          </w:p>
          <w:p w14:paraId="5F7511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44 732-90-05</w:t>
            </w:r>
          </w:p>
        </w:tc>
        <w:tc>
          <w:tcPr>
            <w:tcW w:w="495" w:type="pct"/>
            <w:tcBorders>
              <w:top w:val="single" w:sz="4" w:space="0" w:color="000000"/>
              <w:left w:val="single" w:sz="4" w:space="0" w:color="000000"/>
              <w:bottom w:val="single" w:sz="4" w:space="0" w:color="000000"/>
              <w:right w:val="single" w:sz="4" w:space="0" w:color="000000"/>
            </w:tcBorders>
          </w:tcPr>
          <w:p w14:paraId="292EC1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7:30-15:30</w:t>
            </w:r>
          </w:p>
        </w:tc>
        <w:tc>
          <w:tcPr>
            <w:tcW w:w="812" w:type="pct"/>
            <w:tcBorders>
              <w:top w:val="single" w:sz="4" w:space="0" w:color="000000"/>
              <w:left w:val="single" w:sz="4" w:space="0" w:color="000000"/>
              <w:bottom w:val="single" w:sz="4" w:space="0" w:color="000000"/>
              <w:right w:val="single" w:sz="4" w:space="0" w:color="000000"/>
            </w:tcBorders>
          </w:tcPr>
          <w:p w14:paraId="01B3312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2727B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http://www.mopr.piotrkow.pl</w:t>
            </w:r>
          </w:p>
          <w:p w14:paraId="0CFF0D5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FAE9D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mopr@mopr.piotrkow.pl</w:t>
            </w:r>
          </w:p>
          <w:p w14:paraId="58E72A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375C9A0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Mieszkańcy Piotrkowa Trybunalskiego</w:t>
            </w:r>
          </w:p>
        </w:tc>
      </w:tr>
      <w:tr w:rsidR="00E3322B" w:rsidRPr="00C76D15" w14:paraId="60010303" w14:textId="77777777" w:rsidTr="00C76D15">
        <w:trPr>
          <w:trHeight w:val="180"/>
        </w:trPr>
        <w:tc>
          <w:tcPr>
            <w:tcW w:w="181" w:type="pct"/>
            <w:gridSpan w:val="2"/>
            <w:tcBorders>
              <w:top w:val="single" w:sz="4" w:space="0" w:color="000000"/>
              <w:left w:val="single" w:sz="4" w:space="0" w:color="000000"/>
              <w:bottom w:val="single" w:sz="4" w:space="0" w:color="000000"/>
              <w:right w:val="single" w:sz="4" w:space="0" w:color="000000"/>
            </w:tcBorders>
          </w:tcPr>
          <w:p w14:paraId="2C595E8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w:t>
            </w:r>
          </w:p>
        </w:tc>
        <w:tc>
          <w:tcPr>
            <w:tcW w:w="720" w:type="pct"/>
            <w:gridSpan w:val="2"/>
            <w:tcBorders>
              <w:top w:val="single" w:sz="4" w:space="0" w:color="000000"/>
              <w:left w:val="single" w:sz="4" w:space="0" w:color="000000"/>
              <w:bottom w:val="single" w:sz="4" w:space="0" w:color="000000"/>
              <w:right w:val="single" w:sz="4" w:space="0" w:color="000000"/>
            </w:tcBorders>
          </w:tcPr>
          <w:p w14:paraId="7B8D2B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Schronisko dla osób bezdomnych prowadzone przez Stowarzyszenie „Panaceum” </w:t>
            </w:r>
          </w:p>
        </w:tc>
        <w:tc>
          <w:tcPr>
            <w:tcW w:w="729" w:type="pct"/>
            <w:tcBorders>
              <w:top w:val="single" w:sz="4" w:space="0" w:color="000000"/>
              <w:left w:val="single" w:sz="4" w:space="0" w:color="000000"/>
              <w:bottom w:val="single" w:sz="4" w:space="0" w:color="000000"/>
              <w:right w:val="single" w:sz="4" w:space="0" w:color="000000"/>
            </w:tcBorders>
          </w:tcPr>
          <w:p w14:paraId="71CCA2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Dyżury poradnicze dla osób bezdomnych</w:t>
            </w:r>
          </w:p>
          <w:p w14:paraId="527E3B4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4FB4FD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D5F381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Wronia 55/59,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78F6F2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4AF5773" w14:textId="77777777" w:rsidR="00E3322B" w:rsidRPr="00C76D15" w:rsidRDefault="00E3322B" w:rsidP="00E3322B">
            <w:pPr>
              <w:rPr>
                <w:rFonts w:ascii="Arial" w:hAnsi="Arial" w:cs="Arial"/>
                <w:bCs/>
                <w:sz w:val="24"/>
                <w:szCs w:val="24"/>
              </w:rPr>
            </w:pPr>
            <w:r w:rsidRPr="00C76D15">
              <w:rPr>
                <w:rFonts w:ascii="Arial" w:hAnsi="Arial" w:cs="Arial"/>
                <w:bCs/>
                <w:sz w:val="24"/>
                <w:szCs w:val="24"/>
              </w:rPr>
              <w:t>44 647-60-18</w:t>
            </w:r>
          </w:p>
          <w:p w14:paraId="45BAA2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23E8C82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453A02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całodobowo</w:t>
            </w:r>
          </w:p>
        </w:tc>
        <w:tc>
          <w:tcPr>
            <w:tcW w:w="812" w:type="pct"/>
            <w:tcBorders>
              <w:top w:val="single" w:sz="4" w:space="0" w:color="000000"/>
              <w:left w:val="single" w:sz="4" w:space="0" w:color="000000"/>
              <w:bottom w:val="single" w:sz="4" w:space="0" w:color="000000"/>
              <w:right w:val="single" w:sz="4" w:space="0" w:color="000000"/>
            </w:tcBorders>
          </w:tcPr>
          <w:p w14:paraId="0733575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7AADC1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0CACB6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noclegownia.wronia@poczta.fm </w:t>
            </w:r>
          </w:p>
        </w:tc>
        <w:tc>
          <w:tcPr>
            <w:tcW w:w="827" w:type="pct"/>
            <w:tcBorders>
              <w:top w:val="single" w:sz="4" w:space="0" w:color="000000"/>
              <w:left w:val="single" w:sz="4" w:space="0" w:color="000000"/>
              <w:bottom w:val="single" w:sz="4" w:space="0" w:color="000000"/>
              <w:right w:val="single" w:sz="4" w:space="0" w:color="000000"/>
            </w:tcBorders>
          </w:tcPr>
          <w:p w14:paraId="0EEB09B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9E0614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bezdomne poszukujące pomocy i wsparcia</w:t>
            </w:r>
          </w:p>
        </w:tc>
      </w:tr>
      <w:tr w:rsidR="00E3322B" w:rsidRPr="00C76D15" w14:paraId="46C24273"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1DD6D99" w14:textId="7528B9BC"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Rozwiązywanie problemów alkoholowych i innych uzależnień</w:t>
            </w:r>
          </w:p>
        </w:tc>
      </w:tr>
      <w:tr w:rsidR="00E3322B" w:rsidRPr="00C76D15" w14:paraId="5904778F"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257C14A3"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9</w:t>
            </w:r>
          </w:p>
        </w:tc>
        <w:tc>
          <w:tcPr>
            <w:tcW w:w="662" w:type="pct"/>
            <w:tcBorders>
              <w:top w:val="single" w:sz="4" w:space="0" w:color="000000"/>
              <w:left w:val="single" w:sz="4" w:space="0" w:color="000000"/>
              <w:bottom w:val="single" w:sz="4" w:space="0" w:color="000000"/>
              <w:right w:val="single" w:sz="4" w:space="0" w:color="000000"/>
            </w:tcBorders>
          </w:tcPr>
          <w:p w14:paraId="243089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Miejska Komisja Rozwiązywania Problemów Alkoholowych </w:t>
            </w:r>
          </w:p>
        </w:tc>
        <w:tc>
          <w:tcPr>
            <w:tcW w:w="729" w:type="pct"/>
            <w:tcBorders>
              <w:top w:val="single" w:sz="4" w:space="0" w:color="000000"/>
              <w:left w:val="single" w:sz="4" w:space="0" w:color="000000"/>
              <w:bottom w:val="single" w:sz="4" w:space="0" w:color="000000"/>
              <w:right w:val="single" w:sz="4" w:space="0" w:color="000000"/>
            </w:tcBorders>
          </w:tcPr>
          <w:p w14:paraId="75142C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uzależnienia od alkoholu</w:t>
            </w:r>
          </w:p>
          <w:p w14:paraId="21FFF74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73BDFE7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Pasaż Karola Rudowskiego 10, 97-300 Piotrków Trybunalski</w:t>
            </w:r>
          </w:p>
          <w:p w14:paraId="5AD8D4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4B6BA31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44 732-77-81</w:t>
            </w:r>
          </w:p>
          <w:p w14:paraId="7B5B892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01A9B6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6C72C1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Obsługa administracyjna MKRPA w Piotrkowie Trybunalskim w godzinach </w:t>
            </w:r>
            <w:r w:rsidR="00CD643E" w:rsidRPr="00C76D15">
              <w:rPr>
                <w:rFonts w:ascii="Arial" w:eastAsia="Calibri" w:hAnsi="Arial" w:cs="Arial"/>
                <w:color w:val="000000"/>
                <w:position w:val="-1"/>
                <w:sz w:val="24"/>
                <w:szCs w:val="24"/>
              </w:rPr>
              <w:t>7:30-15:3</w:t>
            </w:r>
            <w:r w:rsidRPr="00C76D15">
              <w:rPr>
                <w:rFonts w:ascii="Arial" w:eastAsia="Calibri" w:hAnsi="Arial" w:cs="Arial"/>
                <w:color w:val="000000"/>
                <w:position w:val="-1"/>
                <w:sz w:val="24"/>
                <w:szCs w:val="24"/>
              </w:rPr>
              <w:t xml:space="preserve">0 </w:t>
            </w:r>
          </w:p>
          <w:p w14:paraId="01F246D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Spotkania zespołów motywujących zgodnie z wezwaniem</w:t>
            </w:r>
          </w:p>
        </w:tc>
        <w:tc>
          <w:tcPr>
            <w:tcW w:w="812" w:type="pct"/>
            <w:tcBorders>
              <w:top w:val="single" w:sz="4" w:space="0" w:color="000000"/>
              <w:left w:val="single" w:sz="4" w:space="0" w:color="000000"/>
              <w:bottom w:val="single" w:sz="4" w:space="0" w:color="000000"/>
              <w:right w:val="single" w:sz="4" w:space="0" w:color="000000"/>
            </w:tcBorders>
          </w:tcPr>
          <w:p w14:paraId="46939F8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285C1BE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position w:val="-1"/>
                <w:sz w:val="24"/>
                <w:szCs w:val="24"/>
                <w:lang w:val="en-US"/>
              </w:rPr>
              <w:t>adres e-mail: m.eksman@piotrko.pl</w:t>
            </w:r>
          </w:p>
        </w:tc>
        <w:tc>
          <w:tcPr>
            <w:tcW w:w="827" w:type="pct"/>
            <w:tcBorders>
              <w:top w:val="single" w:sz="4" w:space="0" w:color="000000"/>
              <w:left w:val="single" w:sz="4" w:space="0" w:color="000000"/>
              <w:bottom w:val="single" w:sz="4" w:space="0" w:color="000000"/>
              <w:right w:val="single" w:sz="4" w:space="0" w:color="000000"/>
            </w:tcBorders>
          </w:tcPr>
          <w:p w14:paraId="70A7EC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członkowie ich rodzin</w:t>
            </w:r>
          </w:p>
          <w:p w14:paraId="7522F45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3A4EDE42"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1B6B8D95"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4" w:name="_3znysh7" w:colFirst="0" w:colLast="0"/>
            <w:bookmarkEnd w:id="4"/>
            <w:r w:rsidRPr="00C76D15">
              <w:rPr>
                <w:rFonts w:ascii="Arial" w:eastAsia="Calibri" w:hAnsi="Arial" w:cs="Arial"/>
                <w:color w:val="000000"/>
                <w:position w:val="-1"/>
                <w:sz w:val="24"/>
                <w:szCs w:val="24"/>
              </w:rPr>
              <w:t>10</w:t>
            </w:r>
          </w:p>
        </w:tc>
        <w:tc>
          <w:tcPr>
            <w:tcW w:w="662" w:type="pct"/>
            <w:tcBorders>
              <w:top w:val="single" w:sz="4" w:space="0" w:color="000000"/>
              <w:left w:val="single" w:sz="4" w:space="0" w:color="000000"/>
              <w:bottom w:val="single" w:sz="4" w:space="0" w:color="000000"/>
              <w:right w:val="single" w:sz="4" w:space="0" w:color="000000"/>
            </w:tcBorders>
          </w:tcPr>
          <w:p w14:paraId="08233E6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Stowarzyszenie Wzajemnej Pomocy Abstynenckiej „Pałacyk”</w:t>
            </w:r>
          </w:p>
        </w:tc>
        <w:tc>
          <w:tcPr>
            <w:tcW w:w="729" w:type="pct"/>
            <w:tcBorders>
              <w:top w:val="single" w:sz="4" w:space="0" w:color="000000"/>
              <w:left w:val="single" w:sz="4" w:space="0" w:color="000000"/>
              <w:bottom w:val="single" w:sz="4" w:space="0" w:color="000000"/>
              <w:right w:val="single" w:sz="4" w:space="0" w:color="000000"/>
            </w:tcBorders>
          </w:tcPr>
          <w:p w14:paraId="4B1EEF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Dyżurująca osoba udziela informacji o samej chorobie, jej przyczynach, etapach rozwoju i sposobie leczenia. Sugeruje osobom z problemem uzależnienia kontakt ze specjalistycznym Ośrodku Leczenia Uzależnień a potem korzystanie z różnych form rehabilitacji prowadzonych w stowarzyszeniu i podobnych miejscach w regionie czy kraju. </w:t>
            </w:r>
          </w:p>
          <w:p w14:paraId="7CDFB6BE" w14:textId="653C70F3"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Punkt dysponuje bazą adresową specjalistycznych poradni i grup samopomocowych, kontaktami do terapeutów i psychologów uzależnień. Informuje o różnych wydarzeniach kulturalnych, sportowych i rozrywkowych przygotowanych z myślą o osobach uzależnionych i ich rodzinach.</w:t>
            </w:r>
          </w:p>
        </w:tc>
        <w:tc>
          <w:tcPr>
            <w:tcW w:w="579" w:type="pct"/>
            <w:tcBorders>
              <w:top w:val="single" w:sz="4" w:space="0" w:color="000000"/>
              <w:left w:val="single" w:sz="4" w:space="0" w:color="000000"/>
              <w:bottom w:val="single" w:sz="4" w:space="0" w:color="000000"/>
              <w:right w:val="single" w:sz="4" w:space="0" w:color="000000"/>
            </w:tcBorders>
          </w:tcPr>
          <w:p w14:paraId="2D7280C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3 Maja 31,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1CC2049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44 647-03-02</w:t>
            </w:r>
          </w:p>
          <w:p w14:paraId="5A37E4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530-463-337</w:t>
            </w:r>
          </w:p>
        </w:tc>
        <w:tc>
          <w:tcPr>
            <w:tcW w:w="495" w:type="pct"/>
            <w:tcBorders>
              <w:top w:val="single" w:sz="4" w:space="0" w:color="000000"/>
              <w:left w:val="single" w:sz="4" w:space="0" w:color="000000"/>
              <w:bottom w:val="single" w:sz="4" w:space="0" w:color="000000"/>
              <w:right w:val="single" w:sz="4" w:space="0" w:color="000000"/>
            </w:tcBorders>
          </w:tcPr>
          <w:p w14:paraId="2D35EC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16:00-20:00</w:t>
            </w:r>
          </w:p>
        </w:tc>
        <w:tc>
          <w:tcPr>
            <w:tcW w:w="812" w:type="pct"/>
            <w:tcBorders>
              <w:top w:val="single" w:sz="4" w:space="0" w:color="000000"/>
              <w:left w:val="single" w:sz="4" w:space="0" w:color="000000"/>
              <w:bottom w:val="single" w:sz="4" w:space="0" w:color="000000"/>
              <w:right w:val="single" w:sz="4" w:space="0" w:color="000000"/>
            </w:tcBorders>
          </w:tcPr>
          <w:p w14:paraId="08CA08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49B6FD2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facebook.com/</w:t>
            </w:r>
          </w:p>
          <w:p w14:paraId="0C1A017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poradnia.piotrkow</w:t>
            </w:r>
          </w:p>
          <w:p w14:paraId="5CB7966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A11317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 biuro@stowarzyszeniepalacyk.pl</w:t>
            </w:r>
          </w:p>
        </w:tc>
        <w:tc>
          <w:tcPr>
            <w:tcW w:w="827" w:type="pct"/>
            <w:tcBorders>
              <w:top w:val="single" w:sz="4" w:space="0" w:color="000000"/>
              <w:left w:val="single" w:sz="4" w:space="0" w:color="000000"/>
              <w:bottom w:val="single" w:sz="4" w:space="0" w:color="000000"/>
              <w:right w:val="single" w:sz="4" w:space="0" w:color="000000"/>
            </w:tcBorders>
          </w:tcPr>
          <w:p w14:paraId="50A3E32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Wszyscy zainteresowani</w:t>
            </w:r>
          </w:p>
        </w:tc>
      </w:tr>
      <w:tr w:rsidR="00E3322B" w:rsidRPr="00C76D15" w14:paraId="595A8D8A"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7EB16A8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11</w:t>
            </w:r>
          </w:p>
        </w:tc>
        <w:tc>
          <w:tcPr>
            <w:tcW w:w="662" w:type="pct"/>
            <w:tcBorders>
              <w:top w:val="single" w:sz="4" w:space="0" w:color="000000"/>
              <w:left w:val="single" w:sz="4" w:space="0" w:color="000000"/>
              <w:bottom w:val="single" w:sz="4" w:space="0" w:color="000000"/>
              <w:right w:val="single" w:sz="4" w:space="0" w:color="000000"/>
            </w:tcBorders>
          </w:tcPr>
          <w:p w14:paraId="7751CEF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Via Nowa Samopomocowa Grupa Wsparcia</w:t>
            </w:r>
          </w:p>
        </w:tc>
        <w:tc>
          <w:tcPr>
            <w:tcW w:w="729" w:type="pct"/>
            <w:tcBorders>
              <w:top w:val="single" w:sz="4" w:space="0" w:color="000000"/>
              <w:left w:val="single" w:sz="4" w:space="0" w:color="000000"/>
              <w:bottom w:val="single" w:sz="4" w:space="0" w:color="000000"/>
              <w:right w:val="single" w:sz="4" w:space="0" w:color="000000"/>
            </w:tcBorders>
          </w:tcPr>
          <w:p w14:paraId="187D732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Grupa wsparcia AA </w:t>
            </w:r>
          </w:p>
        </w:tc>
        <w:tc>
          <w:tcPr>
            <w:tcW w:w="579" w:type="pct"/>
            <w:tcBorders>
              <w:top w:val="single" w:sz="4" w:space="0" w:color="000000"/>
              <w:left w:val="single" w:sz="4" w:space="0" w:color="000000"/>
              <w:bottom w:val="single" w:sz="4" w:space="0" w:color="000000"/>
              <w:right w:val="single" w:sz="4" w:space="0" w:color="000000"/>
            </w:tcBorders>
          </w:tcPr>
          <w:p w14:paraId="1FB6A9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Pijarska 4,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D7E7A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888-968-500</w:t>
            </w:r>
          </w:p>
        </w:tc>
        <w:tc>
          <w:tcPr>
            <w:tcW w:w="495" w:type="pct"/>
            <w:tcBorders>
              <w:top w:val="single" w:sz="4" w:space="0" w:color="000000"/>
              <w:left w:val="single" w:sz="4" w:space="0" w:color="000000"/>
              <w:bottom w:val="single" w:sz="4" w:space="0" w:color="000000"/>
              <w:right w:val="single" w:sz="4" w:space="0" w:color="000000"/>
            </w:tcBorders>
          </w:tcPr>
          <w:p w14:paraId="382AC8F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Spotkania członków VIA NOVA odbywają się</w:t>
            </w:r>
          </w:p>
          <w:p w14:paraId="5C6C75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Piotrkowie Trybunalskim, ul. Pijarska 4</w:t>
            </w:r>
          </w:p>
          <w:p w14:paraId="47EE7F0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Dom Zakonny oo .Jezuitów</w:t>
            </w:r>
          </w:p>
          <w:p w14:paraId="238AEF9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wtorek 18:00 – 20:00 grupa zamknięta*</w:t>
            </w:r>
          </w:p>
          <w:p w14:paraId="2415CC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piątek 18:00 – 20:00 mityng zamknięty,</w:t>
            </w:r>
          </w:p>
          <w:p w14:paraId="7359960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ostatnim tygodniu miesiąca mityng otwarty*</w:t>
            </w:r>
          </w:p>
          <w:p w14:paraId="4EDDAF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B252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*Grupa zamknięta/Mityng zamknięty - nowi członkowie nie mogą dołączać do spotkań po ich rozpoczęciu</w:t>
            </w:r>
          </w:p>
          <w:p w14:paraId="3926897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*Mityng otwarty - w każdym momencie</w:t>
            </w:r>
          </w:p>
        </w:tc>
        <w:tc>
          <w:tcPr>
            <w:tcW w:w="812" w:type="pct"/>
            <w:tcBorders>
              <w:top w:val="single" w:sz="4" w:space="0" w:color="000000"/>
              <w:left w:val="single" w:sz="4" w:space="0" w:color="000000"/>
              <w:bottom w:val="single" w:sz="4" w:space="0" w:color="000000"/>
              <w:right w:val="single" w:sz="4" w:space="0" w:color="000000"/>
            </w:tcBorders>
          </w:tcPr>
          <w:p w14:paraId="1674F7CC" w14:textId="0588DE0A"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hyperlink r:id="rId8" w:history="1">
              <w:r w:rsidR="009D246F" w:rsidRPr="009D246F">
                <w:rPr>
                  <w:rStyle w:val="Hipercze"/>
                  <w:rFonts w:ascii="Arial" w:eastAsia="Calibri" w:hAnsi="Arial" w:cs="Arial"/>
                  <w:position w:val="-1"/>
                  <w:sz w:val="24"/>
                  <w:szCs w:val="24"/>
                </w:rPr>
                <w:t>https://yellow.place/pl</w:t>
              </w:r>
            </w:hyperlink>
          </w:p>
          <w:p w14:paraId="205304DC"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BEE24CB" w14:textId="607C347C" w:rsidR="00D96734" w:rsidRPr="00C76D15" w:rsidRDefault="00A17268"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hyperlink r:id="rId9" w:history="1">
              <w:r w:rsidR="009D246F" w:rsidRPr="009D246F">
                <w:rPr>
                  <w:rStyle w:val="Hipercze"/>
                  <w:rFonts w:ascii="Arial" w:eastAsia="Calibri" w:hAnsi="Arial" w:cs="Arial"/>
                  <w:position w:val="-1"/>
                  <w:sz w:val="24"/>
                  <w:szCs w:val="24"/>
                </w:rPr>
                <w:t>https://pl-pl.facebook.com/pages</w:t>
              </w:r>
            </w:hyperlink>
          </w:p>
          <w:p w14:paraId="6A06546A"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FE14A17"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50E417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od alkoholu</w:t>
            </w:r>
          </w:p>
        </w:tc>
      </w:tr>
      <w:tr w:rsidR="00E3322B" w:rsidRPr="00C76D15" w14:paraId="7F6F38D7"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01F4BFB4"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12</w:t>
            </w:r>
          </w:p>
        </w:tc>
        <w:tc>
          <w:tcPr>
            <w:tcW w:w="662" w:type="pct"/>
            <w:tcBorders>
              <w:top w:val="single" w:sz="4" w:space="0" w:color="000000"/>
              <w:left w:val="single" w:sz="4" w:space="0" w:color="000000"/>
              <w:bottom w:val="single" w:sz="4" w:space="0" w:color="000000"/>
              <w:right w:val="single" w:sz="4" w:space="0" w:color="000000"/>
            </w:tcBorders>
          </w:tcPr>
          <w:p w14:paraId="256B045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Piotrkowskie Centrum Profilaktyczno-Terapeutyczne „Pomarańczowa Linia”</w:t>
            </w:r>
          </w:p>
        </w:tc>
        <w:tc>
          <w:tcPr>
            <w:tcW w:w="729" w:type="pct"/>
            <w:tcBorders>
              <w:top w:val="single" w:sz="4" w:space="0" w:color="000000"/>
              <w:left w:val="single" w:sz="4" w:space="0" w:color="000000"/>
              <w:bottom w:val="single" w:sz="4" w:space="0" w:color="000000"/>
              <w:right w:val="single" w:sz="4" w:space="0" w:color="000000"/>
            </w:tcBorders>
          </w:tcPr>
          <w:p w14:paraId="1591DD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 dla dzieci i młodzieży uzależnionej od alkoholu i innych środków odurzających oraz ich rodzin</w:t>
            </w:r>
          </w:p>
        </w:tc>
        <w:tc>
          <w:tcPr>
            <w:tcW w:w="579" w:type="pct"/>
            <w:tcBorders>
              <w:top w:val="single" w:sz="4" w:space="0" w:color="000000"/>
              <w:left w:val="single" w:sz="4" w:space="0" w:color="000000"/>
              <w:bottom w:val="single" w:sz="4" w:space="0" w:color="000000"/>
              <w:right w:val="single" w:sz="4" w:space="0" w:color="000000"/>
            </w:tcBorders>
          </w:tcPr>
          <w:p w14:paraId="17E14C0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Konarskiego 2,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92E34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44 645-97-85</w:t>
            </w:r>
          </w:p>
          <w:p w14:paraId="3C8E02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44 645-97-86</w:t>
            </w:r>
          </w:p>
        </w:tc>
        <w:tc>
          <w:tcPr>
            <w:tcW w:w="495" w:type="pct"/>
            <w:tcBorders>
              <w:top w:val="single" w:sz="4" w:space="0" w:color="000000"/>
              <w:left w:val="single" w:sz="4" w:space="0" w:color="000000"/>
              <w:bottom w:val="single" w:sz="4" w:space="0" w:color="000000"/>
              <w:right w:val="single" w:sz="4" w:space="0" w:color="000000"/>
            </w:tcBorders>
          </w:tcPr>
          <w:p w14:paraId="2F049C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wtorek, czwartek, piątek</w:t>
            </w:r>
          </w:p>
          <w:p w14:paraId="5EE8A3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14:00-18:00</w:t>
            </w:r>
          </w:p>
          <w:p w14:paraId="1DD232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środa</w:t>
            </w:r>
          </w:p>
          <w:p w14:paraId="23F1419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FF0000"/>
                <w:position w:val="-1"/>
                <w:sz w:val="24"/>
                <w:szCs w:val="24"/>
              </w:rPr>
            </w:pPr>
            <w:r w:rsidRPr="00C76D15">
              <w:rPr>
                <w:rFonts w:ascii="Arial" w:eastAsia="Calibri" w:hAnsi="Arial" w:cs="Arial"/>
                <w:position w:val="-1"/>
                <w:sz w:val="24"/>
                <w:szCs w:val="24"/>
              </w:rPr>
              <w:t>11:00-19:00</w:t>
            </w:r>
          </w:p>
        </w:tc>
        <w:tc>
          <w:tcPr>
            <w:tcW w:w="812" w:type="pct"/>
            <w:tcBorders>
              <w:top w:val="single" w:sz="4" w:space="0" w:color="000000"/>
              <w:left w:val="single" w:sz="4" w:space="0" w:color="000000"/>
              <w:bottom w:val="single" w:sz="4" w:space="0" w:color="000000"/>
              <w:right w:val="single" w:sz="4" w:space="0" w:color="000000"/>
            </w:tcBorders>
          </w:tcPr>
          <w:p w14:paraId="796E42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15F08FE2"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http://orangeline.net.pl/</w:t>
            </w:r>
          </w:p>
          <w:p w14:paraId="48CC83AE"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8E474FD"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1F68F264"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pomaranczowa-linia@wp.pl</w:t>
            </w:r>
          </w:p>
          <w:p w14:paraId="1827B00F"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599FF19"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3FDC3F2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osoby do 25 roku życia z problemem uzależnienia oraz rodziny, w których występują nałogi </w:t>
            </w:r>
          </w:p>
        </w:tc>
      </w:tr>
      <w:tr w:rsidR="00E3322B" w:rsidRPr="00C76D15" w14:paraId="4ED70BA9"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68E49E7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13</w:t>
            </w:r>
          </w:p>
        </w:tc>
        <w:tc>
          <w:tcPr>
            <w:tcW w:w="662" w:type="pct"/>
            <w:tcBorders>
              <w:top w:val="single" w:sz="4" w:space="0" w:color="000000"/>
              <w:left w:val="single" w:sz="4" w:space="0" w:color="000000"/>
              <w:bottom w:val="single" w:sz="4" w:space="0" w:color="000000"/>
              <w:right w:val="single" w:sz="4" w:space="0" w:color="000000"/>
            </w:tcBorders>
          </w:tcPr>
          <w:p w14:paraId="25A03FE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Krajowe Biuro ds. Przeciwdziałania Narkomanii</w:t>
            </w:r>
          </w:p>
        </w:tc>
        <w:tc>
          <w:tcPr>
            <w:tcW w:w="729" w:type="pct"/>
            <w:tcBorders>
              <w:top w:val="single" w:sz="4" w:space="0" w:color="000000"/>
              <w:left w:val="single" w:sz="4" w:space="0" w:color="000000"/>
              <w:bottom w:val="single" w:sz="4" w:space="0" w:color="000000"/>
              <w:right w:val="single" w:sz="4" w:space="0" w:color="000000"/>
            </w:tcBorders>
          </w:tcPr>
          <w:p w14:paraId="0FC15B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7D5FB78" w14:textId="77777777" w:rsidR="00E3322B" w:rsidRPr="00C76D15" w:rsidRDefault="00E3322B" w:rsidP="00E3322B">
            <w:pPr>
              <w:rPr>
                <w:rFonts w:ascii="Arial" w:eastAsia="Calibri" w:hAnsi="Arial" w:cs="Arial"/>
                <w:sz w:val="24"/>
                <w:szCs w:val="24"/>
              </w:rPr>
            </w:pPr>
            <w:r w:rsidRPr="00C76D15">
              <w:rPr>
                <w:rFonts w:ascii="Arial" w:eastAsia="Calibri" w:hAnsi="Arial" w:cs="Arial"/>
                <w:sz w:val="24"/>
                <w:szCs w:val="24"/>
              </w:rPr>
              <w:t>Poradnictwo dla osób uzależnionych od narkotyków i uzależnień behawioralnych</w:t>
            </w:r>
          </w:p>
        </w:tc>
        <w:tc>
          <w:tcPr>
            <w:tcW w:w="579" w:type="pct"/>
            <w:tcBorders>
              <w:top w:val="single" w:sz="4" w:space="0" w:color="000000"/>
              <w:left w:val="single" w:sz="4" w:space="0" w:color="000000"/>
              <w:bottom w:val="single" w:sz="4" w:space="0" w:color="000000"/>
              <w:right w:val="single" w:sz="4" w:space="0" w:color="000000"/>
            </w:tcBorders>
          </w:tcPr>
          <w:p w14:paraId="371CE8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Dereniowa 52/54</w:t>
            </w:r>
          </w:p>
          <w:p w14:paraId="6B20F77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02-776 Warszawa</w:t>
            </w:r>
          </w:p>
        </w:tc>
        <w:tc>
          <w:tcPr>
            <w:tcW w:w="657" w:type="pct"/>
            <w:tcBorders>
              <w:top w:val="single" w:sz="4" w:space="0" w:color="000000"/>
              <w:left w:val="single" w:sz="4" w:space="0" w:color="000000"/>
              <w:bottom w:val="single" w:sz="4" w:space="0" w:color="000000"/>
              <w:right w:val="single" w:sz="4" w:space="0" w:color="000000"/>
            </w:tcBorders>
          </w:tcPr>
          <w:p w14:paraId="6AC22D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 Zaufania:</w:t>
            </w:r>
          </w:p>
          <w:p w14:paraId="364B0F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Narkomania</w:t>
            </w:r>
          </w:p>
          <w:p w14:paraId="789E95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800-199-990</w:t>
            </w:r>
          </w:p>
          <w:p w14:paraId="76DF7CE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Uzależnienia behawioralne</w:t>
            </w:r>
          </w:p>
          <w:p w14:paraId="76C6CE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801-889-880</w:t>
            </w:r>
          </w:p>
        </w:tc>
        <w:tc>
          <w:tcPr>
            <w:tcW w:w="495" w:type="pct"/>
            <w:tcBorders>
              <w:top w:val="single" w:sz="4" w:space="0" w:color="000000"/>
              <w:left w:val="single" w:sz="4" w:space="0" w:color="000000"/>
              <w:bottom w:val="single" w:sz="4" w:space="0" w:color="000000"/>
              <w:right w:val="single" w:sz="4" w:space="0" w:color="000000"/>
            </w:tcBorders>
          </w:tcPr>
          <w:p w14:paraId="43FB73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 Zaufania:</w:t>
            </w:r>
          </w:p>
          <w:p w14:paraId="208796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Narkomania</w:t>
            </w:r>
          </w:p>
          <w:p w14:paraId="0C955E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poniedziałek-piątek 16:00-21:00 </w:t>
            </w:r>
          </w:p>
          <w:p w14:paraId="595DCB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Uzależnienia behawioralne</w:t>
            </w:r>
          </w:p>
          <w:p w14:paraId="7E51A7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poniedziałek-piątek 17:00-22:00 </w:t>
            </w:r>
          </w:p>
        </w:tc>
        <w:tc>
          <w:tcPr>
            <w:tcW w:w="812" w:type="pct"/>
            <w:tcBorders>
              <w:top w:val="single" w:sz="4" w:space="0" w:color="000000"/>
              <w:left w:val="single" w:sz="4" w:space="0" w:color="000000"/>
              <w:bottom w:val="single" w:sz="4" w:space="0" w:color="000000"/>
              <w:right w:val="single" w:sz="4" w:space="0" w:color="000000"/>
            </w:tcBorders>
          </w:tcPr>
          <w:p w14:paraId="1D81AB9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2A1411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4F4AB2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www.kbpn.gov.pl</w:t>
            </w:r>
          </w:p>
          <w:p w14:paraId="7FABB35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www.narkomania.gov.pl</w:t>
            </w:r>
          </w:p>
          <w:p w14:paraId="790D310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0A1FD58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w:t>
            </w:r>
          </w:p>
          <w:p w14:paraId="024E93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kbpn@kbpn.gov.pl</w:t>
            </w:r>
          </w:p>
          <w:p w14:paraId="1B81375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4734C78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od narkotyków i uzależnień behawioralnych</w:t>
            </w:r>
          </w:p>
        </w:tc>
      </w:tr>
      <w:tr w:rsidR="00E3322B" w:rsidRPr="00C76D15" w14:paraId="052DC238"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AE74423" w14:textId="010ABC4B"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bookmarkStart w:id="5" w:name="_2et92p0" w:colFirst="0" w:colLast="0"/>
            <w:bookmarkEnd w:id="5"/>
            <w:r w:rsidRPr="00C76D15">
              <w:rPr>
                <w:rFonts w:ascii="Arial" w:eastAsia="Calibri" w:hAnsi="Arial" w:cs="Arial"/>
                <w:b/>
                <w:position w:val="-1"/>
                <w:sz w:val="24"/>
                <w:szCs w:val="24"/>
              </w:rPr>
              <w:t>Przeciwdziałanie przemocy domowej</w:t>
            </w:r>
          </w:p>
        </w:tc>
      </w:tr>
      <w:tr w:rsidR="00E3322B" w:rsidRPr="00C76D15" w14:paraId="6AC3FFA6"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4780871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14</w:t>
            </w:r>
          </w:p>
        </w:tc>
        <w:tc>
          <w:tcPr>
            <w:tcW w:w="662" w:type="pct"/>
            <w:tcBorders>
              <w:top w:val="single" w:sz="4" w:space="0" w:color="000000"/>
              <w:left w:val="single" w:sz="4" w:space="0" w:color="000000"/>
              <w:bottom w:val="single" w:sz="4" w:space="0" w:color="000000"/>
              <w:right w:val="single" w:sz="4" w:space="0" w:color="000000"/>
            </w:tcBorders>
          </w:tcPr>
          <w:p w14:paraId="28CBE97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Zespół Interdyscyplinarny ds. Przemocy w Rodzinie </w:t>
            </w:r>
          </w:p>
        </w:tc>
        <w:tc>
          <w:tcPr>
            <w:tcW w:w="729" w:type="pct"/>
            <w:tcBorders>
              <w:top w:val="single" w:sz="4" w:space="0" w:color="000000"/>
              <w:left w:val="single" w:sz="4" w:space="0" w:color="000000"/>
              <w:bottom w:val="single" w:sz="4" w:space="0" w:color="000000"/>
              <w:right w:val="single" w:sz="4" w:space="0" w:color="000000"/>
            </w:tcBorders>
          </w:tcPr>
          <w:p w14:paraId="31C7EE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dla osób lub rodzin znajdujących się w kryzysie i dotkniętym problemem przemocy</w:t>
            </w:r>
          </w:p>
        </w:tc>
        <w:tc>
          <w:tcPr>
            <w:tcW w:w="579" w:type="pct"/>
            <w:tcBorders>
              <w:top w:val="single" w:sz="4" w:space="0" w:color="000000"/>
              <w:left w:val="single" w:sz="4" w:space="0" w:color="000000"/>
              <w:bottom w:val="single" w:sz="4" w:space="0" w:color="000000"/>
              <w:right w:val="single" w:sz="4" w:space="0" w:color="000000"/>
            </w:tcBorders>
          </w:tcPr>
          <w:p w14:paraId="5E1157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A5E8B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Próchnika 34 pokój 18 - przewodniczący zespołu                    </w:t>
            </w:r>
          </w:p>
          <w:p w14:paraId="7815CCC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75E8F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1BA59C8" w14:textId="4A9347DC"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Aleje 3 Maja 31, pokój 6 - sala spotkań zespołu</w:t>
            </w:r>
          </w:p>
          <w:p w14:paraId="65130C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26C8B3E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CA9D96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Próchnika 34, pokój 18 - przewodniczący zespołu                    </w:t>
            </w:r>
          </w:p>
          <w:p w14:paraId="1B05A79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tel./fax.: 44 732-57-75 (wewnętrzny 18)</w:t>
            </w:r>
          </w:p>
          <w:p w14:paraId="42FA689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B8AB5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36B8B9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Aleje 3- Maja 31, pokój 6 - sala spotkań zespołu</w:t>
            </w:r>
          </w:p>
          <w:p w14:paraId="3FD748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tel./fax.: 44 732-57-75 (wewnętrzny 65)</w:t>
            </w:r>
          </w:p>
        </w:tc>
        <w:tc>
          <w:tcPr>
            <w:tcW w:w="495" w:type="pct"/>
            <w:tcBorders>
              <w:top w:val="single" w:sz="4" w:space="0" w:color="000000"/>
              <w:left w:val="single" w:sz="4" w:space="0" w:color="000000"/>
              <w:bottom w:val="single" w:sz="4" w:space="0" w:color="000000"/>
              <w:right w:val="single" w:sz="4" w:space="0" w:color="000000"/>
            </w:tcBorders>
          </w:tcPr>
          <w:p w14:paraId="40FD4B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04CEAF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Wg harmonogramu ustalanego na bieżąco przez zespół</w:t>
            </w:r>
          </w:p>
        </w:tc>
        <w:tc>
          <w:tcPr>
            <w:tcW w:w="812" w:type="pct"/>
            <w:tcBorders>
              <w:top w:val="single" w:sz="4" w:space="0" w:color="000000"/>
              <w:left w:val="single" w:sz="4" w:space="0" w:color="000000"/>
              <w:bottom w:val="single" w:sz="4" w:space="0" w:color="000000"/>
              <w:right w:val="single" w:sz="4" w:space="0" w:color="000000"/>
            </w:tcBorders>
          </w:tcPr>
          <w:p w14:paraId="31DDD0C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z.i@piotrkow.pl </w:t>
            </w:r>
          </w:p>
        </w:tc>
        <w:tc>
          <w:tcPr>
            <w:tcW w:w="827" w:type="pct"/>
            <w:tcBorders>
              <w:top w:val="single" w:sz="4" w:space="0" w:color="000000"/>
              <w:left w:val="single" w:sz="4" w:space="0" w:color="000000"/>
              <w:bottom w:val="single" w:sz="4" w:space="0" w:color="000000"/>
              <w:right w:val="single" w:sz="4" w:space="0" w:color="000000"/>
            </w:tcBorders>
          </w:tcPr>
          <w:p w14:paraId="259F491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dotknięte przemocą w rodzinie</w:t>
            </w:r>
          </w:p>
        </w:tc>
      </w:tr>
      <w:tr w:rsidR="00E3322B" w:rsidRPr="00C76D15" w14:paraId="2CE9A7B4"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7C336CA7"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15</w:t>
            </w:r>
          </w:p>
        </w:tc>
        <w:tc>
          <w:tcPr>
            <w:tcW w:w="662" w:type="pct"/>
            <w:tcBorders>
              <w:top w:val="single" w:sz="4" w:space="0" w:color="000000"/>
              <w:left w:val="single" w:sz="4" w:space="0" w:color="000000"/>
              <w:bottom w:val="single" w:sz="4" w:space="0" w:color="000000"/>
              <w:right w:val="single" w:sz="4" w:space="0" w:color="000000"/>
            </w:tcBorders>
          </w:tcPr>
          <w:p w14:paraId="5BDC2B57" w14:textId="6F92C93A"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Ogólnopolskie Pogotowie dla Ofiar Przemocy w Rodzinie „Niebieska linia” </w:t>
            </w:r>
          </w:p>
          <w:p w14:paraId="28779F5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1029AF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wsparcie</w:t>
            </w:r>
          </w:p>
          <w:p w14:paraId="2A31CC2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psychologiczna,</w:t>
            </w:r>
          </w:p>
          <w:p w14:paraId="5372C61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informacja o najbliższym miejscu pomocy w problemach przemocy domowej</w:t>
            </w:r>
          </w:p>
        </w:tc>
        <w:tc>
          <w:tcPr>
            <w:tcW w:w="579" w:type="pct"/>
            <w:tcBorders>
              <w:top w:val="single" w:sz="4" w:space="0" w:color="000000"/>
              <w:left w:val="single" w:sz="4" w:space="0" w:color="000000"/>
              <w:bottom w:val="single" w:sz="4" w:space="0" w:color="000000"/>
              <w:right w:val="single" w:sz="4" w:space="0" w:color="000000"/>
            </w:tcBorders>
          </w:tcPr>
          <w:p w14:paraId="7526683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Państwowa Agencja Rozwiązywania Problemów Alkoholowych</w:t>
            </w:r>
          </w:p>
          <w:p w14:paraId="5D78526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Jerozolimskie 155</w:t>
            </w:r>
          </w:p>
          <w:p w14:paraId="6BFF20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highlight w:val="white"/>
              </w:rPr>
            </w:pPr>
            <w:r w:rsidRPr="00C76D15">
              <w:rPr>
                <w:rFonts w:ascii="Arial" w:eastAsia="Calibri" w:hAnsi="Arial" w:cs="Arial"/>
                <w:color w:val="000000"/>
                <w:position w:val="-1"/>
                <w:sz w:val="24"/>
                <w:szCs w:val="24"/>
              </w:rPr>
              <w:t>02-326 Warszawa</w:t>
            </w:r>
          </w:p>
        </w:tc>
        <w:tc>
          <w:tcPr>
            <w:tcW w:w="657" w:type="pct"/>
            <w:tcBorders>
              <w:top w:val="single" w:sz="4" w:space="0" w:color="000000"/>
              <w:left w:val="single" w:sz="4" w:space="0" w:color="000000"/>
              <w:bottom w:val="single" w:sz="4" w:space="0" w:color="000000"/>
              <w:right w:val="single" w:sz="4" w:space="0" w:color="000000"/>
            </w:tcBorders>
          </w:tcPr>
          <w:p w14:paraId="35A1CB1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position w:val="-1"/>
                <w:sz w:val="24"/>
                <w:szCs w:val="24"/>
                <w:highlight w:val="white"/>
              </w:rPr>
              <w:t>tel. 800-120-002</w:t>
            </w:r>
            <w:r w:rsidRPr="00C76D15">
              <w:rPr>
                <w:rFonts w:ascii="Arial" w:eastAsia="Calibri" w:hAnsi="Arial" w:cs="Arial"/>
                <w:position w:val="-1"/>
                <w:sz w:val="24"/>
                <w:szCs w:val="24"/>
              </w:rPr>
              <w:t xml:space="preserve"> </w:t>
            </w:r>
          </w:p>
          <w:p w14:paraId="1AF87C3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9C2C59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502309B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pn. – sob. </w:t>
            </w:r>
          </w:p>
          <w:p w14:paraId="6B39C0B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godz. 08.00–22.00 </w:t>
            </w:r>
          </w:p>
          <w:p w14:paraId="21A264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ndz. i święta </w:t>
            </w:r>
          </w:p>
          <w:p w14:paraId="6DF560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 08.00–16.00</w:t>
            </w:r>
          </w:p>
          <w:p w14:paraId="799279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03441F4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 www.niebieskalinia.info</w:t>
            </w:r>
          </w:p>
          <w:p w14:paraId="677058A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5C050C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48AB5CD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biuro@niebieskalinia</w:t>
            </w:r>
            <w:r w:rsidR="006B055A" w:rsidRPr="00C76D15">
              <w:rPr>
                <w:rFonts w:ascii="Arial" w:eastAsia="Calibri" w:hAnsi="Arial" w:cs="Arial"/>
                <w:position w:val="-1"/>
                <w:sz w:val="24"/>
                <w:szCs w:val="24"/>
              </w:rPr>
              <w:t>.info</w:t>
            </w:r>
          </w:p>
          <w:p w14:paraId="71152D9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54840939" w14:textId="0C161D2B"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w:t>
            </w:r>
            <w:r w:rsidR="00C22025">
              <w:rPr>
                <w:rFonts w:ascii="Arial" w:eastAsia="Calibri" w:hAnsi="Arial" w:cs="Arial"/>
                <w:color w:val="000000"/>
                <w:position w:val="-1"/>
                <w:sz w:val="24"/>
                <w:szCs w:val="24"/>
              </w:rPr>
              <w:t xml:space="preserve"> </w:t>
            </w:r>
            <w:r w:rsidRPr="00C76D15">
              <w:rPr>
                <w:rFonts w:ascii="Arial" w:eastAsia="Calibri" w:hAnsi="Arial" w:cs="Arial"/>
                <w:color w:val="000000"/>
                <w:position w:val="-1"/>
                <w:sz w:val="24"/>
                <w:szCs w:val="24"/>
              </w:rPr>
              <w:t>doświadczających  przemocy</w:t>
            </w:r>
            <w:r w:rsidR="009D246F">
              <w:rPr>
                <w:rFonts w:ascii="Arial" w:eastAsia="Calibri" w:hAnsi="Arial" w:cs="Arial"/>
                <w:color w:val="000000"/>
                <w:position w:val="-1"/>
                <w:sz w:val="24"/>
                <w:szCs w:val="24"/>
              </w:rPr>
              <w:t xml:space="preserve"> </w:t>
            </w:r>
            <w:r w:rsidRPr="00C76D15">
              <w:rPr>
                <w:rFonts w:ascii="Arial" w:eastAsia="Calibri" w:hAnsi="Arial" w:cs="Arial"/>
                <w:color w:val="000000"/>
                <w:position w:val="-1"/>
                <w:sz w:val="24"/>
                <w:szCs w:val="24"/>
              </w:rPr>
              <w:t>domowej</w:t>
            </w:r>
          </w:p>
          <w:p w14:paraId="6862AF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3D9BBABF"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AD3777D" w14:textId="002D93FC"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Interwencja kryzysowa</w:t>
            </w:r>
          </w:p>
        </w:tc>
      </w:tr>
      <w:tr w:rsidR="00E3322B" w:rsidRPr="00C76D15" w14:paraId="2C766660"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1A57FE0A"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bookmarkStart w:id="6" w:name="_tyjcwt" w:colFirst="0" w:colLast="0"/>
            <w:bookmarkEnd w:id="6"/>
            <w:r w:rsidRPr="00C76D15">
              <w:rPr>
                <w:rFonts w:ascii="Arial" w:eastAsia="Calibri" w:hAnsi="Arial" w:cs="Arial"/>
                <w:color w:val="222222"/>
                <w:position w:val="-1"/>
                <w:sz w:val="24"/>
                <w:szCs w:val="24"/>
              </w:rPr>
              <w:t>16</w:t>
            </w:r>
          </w:p>
        </w:tc>
        <w:tc>
          <w:tcPr>
            <w:tcW w:w="662" w:type="pct"/>
            <w:tcBorders>
              <w:top w:val="single" w:sz="4" w:space="0" w:color="000000"/>
              <w:left w:val="single" w:sz="4" w:space="0" w:color="000000"/>
              <w:bottom w:val="single" w:sz="4" w:space="0" w:color="000000"/>
              <w:right w:val="single" w:sz="4" w:space="0" w:color="000000"/>
            </w:tcBorders>
          </w:tcPr>
          <w:p w14:paraId="3CB998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Ośrodek Interwencji Kryzysowej</w:t>
            </w:r>
          </w:p>
        </w:tc>
        <w:tc>
          <w:tcPr>
            <w:tcW w:w="729" w:type="pct"/>
            <w:tcBorders>
              <w:top w:val="single" w:sz="4" w:space="0" w:color="000000"/>
              <w:left w:val="single" w:sz="4" w:space="0" w:color="000000"/>
              <w:bottom w:val="single" w:sz="4" w:space="0" w:color="000000"/>
              <w:right w:val="single" w:sz="4" w:space="0" w:color="000000"/>
            </w:tcBorders>
          </w:tcPr>
          <w:p w14:paraId="371C62A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701A0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prowadzenie poradnictwa psychologicznego</w:t>
            </w:r>
          </w:p>
          <w:p w14:paraId="7465BE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prawna</w:t>
            </w:r>
          </w:p>
          <w:p w14:paraId="7E3AF22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socjalna</w:t>
            </w:r>
          </w:p>
        </w:tc>
        <w:tc>
          <w:tcPr>
            <w:tcW w:w="579" w:type="pct"/>
            <w:tcBorders>
              <w:top w:val="single" w:sz="4" w:space="0" w:color="000000"/>
              <w:left w:val="single" w:sz="4" w:space="0" w:color="000000"/>
              <w:bottom w:val="single" w:sz="4" w:space="0" w:color="000000"/>
              <w:right w:val="single" w:sz="4" w:space="0" w:color="000000"/>
            </w:tcBorders>
          </w:tcPr>
          <w:p w14:paraId="366925E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ADEDC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34, pokój nr 6</w:t>
            </w:r>
          </w:p>
        </w:tc>
        <w:tc>
          <w:tcPr>
            <w:tcW w:w="657" w:type="pct"/>
            <w:tcBorders>
              <w:top w:val="single" w:sz="4" w:space="0" w:color="000000"/>
              <w:left w:val="single" w:sz="4" w:space="0" w:color="000000"/>
              <w:bottom w:val="single" w:sz="4" w:space="0" w:color="000000"/>
              <w:right w:val="single" w:sz="4" w:space="0" w:color="000000"/>
            </w:tcBorders>
          </w:tcPr>
          <w:p w14:paraId="52BE7B2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86B6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44 647-43-62</w:t>
            </w:r>
          </w:p>
        </w:tc>
        <w:tc>
          <w:tcPr>
            <w:tcW w:w="495" w:type="pct"/>
            <w:tcBorders>
              <w:top w:val="single" w:sz="4" w:space="0" w:color="000000"/>
              <w:left w:val="single" w:sz="4" w:space="0" w:color="000000"/>
              <w:bottom w:val="single" w:sz="4" w:space="0" w:color="000000"/>
              <w:right w:val="single" w:sz="4" w:space="0" w:color="000000"/>
            </w:tcBorders>
          </w:tcPr>
          <w:p w14:paraId="7B1E813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C506A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Dyżury specjalistów odbywają się od poniedziałku do piątku w godz. 15:30-19:00</w:t>
            </w:r>
          </w:p>
          <w:p w14:paraId="13FFA3C6"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poniedziałki – konsultant</w:t>
            </w:r>
            <w:r w:rsidR="00E3322B" w:rsidRPr="00C76D15">
              <w:rPr>
                <w:rFonts w:ascii="Arial" w:eastAsia="Calibri" w:hAnsi="Arial" w:cs="Arial"/>
                <w:color w:val="000000"/>
                <w:position w:val="-1"/>
                <w:sz w:val="24"/>
                <w:szCs w:val="24"/>
              </w:rPr>
              <w:t>, terapeuta,</w:t>
            </w:r>
          </w:p>
          <w:p w14:paraId="513A9C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wtorki – psycholog,</w:t>
            </w:r>
          </w:p>
          <w:p w14:paraId="50977A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 pedagog, psycholog,</w:t>
            </w:r>
          </w:p>
          <w:p w14:paraId="5E4BC17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poniedziałki,czwartki – radca prawny,</w:t>
            </w:r>
          </w:p>
          <w:p w14:paraId="1B496C77"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piątki – radca prawny</w:t>
            </w:r>
            <w:r w:rsidR="00E3322B" w:rsidRPr="00C76D15">
              <w:rPr>
                <w:rFonts w:ascii="Arial" w:eastAsia="Calibri" w:hAnsi="Arial" w:cs="Arial"/>
                <w:color w:val="000000"/>
                <w:position w:val="-1"/>
                <w:sz w:val="24"/>
                <w:szCs w:val="24"/>
              </w:rPr>
              <w:t>.</w:t>
            </w:r>
          </w:p>
          <w:p w14:paraId="6AD2C53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celu uzyskania porady prawnej należy udać się do pracownika socjalnego w Miejskim Ośrodku Pomocy Rodzinie, ul. Próchnika 34, który po rozpatrzeniu sprawy może wydać skierowanie i ustalić termin wizyty u radcy prawnego.</w:t>
            </w:r>
          </w:p>
        </w:tc>
        <w:tc>
          <w:tcPr>
            <w:tcW w:w="812" w:type="pct"/>
            <w:tcBorders>
              <w:top w:val="single" w:sz="4" w:space="0" w:color="000000"/>
              <w:left w:val="single" w:sz="4" w:space="0" w:color="000000"/>
              <w:bottom w:val="single" w:sz="4" w:space="0" w:color="000000"/>
              <w:right w:val="single" w:sz="4" w:space="0" w:color="000000"/>
            </w:tcBorders>
          </w:tcPr>
          <w:p w14:paraId="32E5448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082854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4A408C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http://www.mopr.piotrkow.pl</w:t>
            </w:r>
          </w:p>
        </w:tc>
        <w:tc>
          <w:tcPr>
            <w:tcW w:w="827" w:type="pct"/>
            <w:tcBorders>
              <w:top w:val="single" w:sz="4" w:space="0" w:color="000000"/>
              <w:left w:val="single" w:sz="4" w:space="0" w:color="000000"/>
              <w:bottom w:val="single" w:sz="4" w:space="0" w:color="000000"/>
              <w:right w:val="single" w:sz="4" w:space="0" w:color="000000"/>
            </w:tcBorders>
          </w:tcPr>
          <w:p w14:paraId="295806F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10F21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 będący w sytuacji kryzysowej spowodowanej przemocą w rodzinie, kryzysem małżeńskim, utratą najbliżej osoby, utrata pracy, problemami wychowawczymi</w:t>
            </w:r>
          </w:p>
        </w:tc>
      </w:tr>
      <w:tr w:rsidR="00E3322B" w:rsidRPr="00C76D15" w14:paraId="69A2E014" w14:textId="77777777" w:rsidTr="00C76D15">
        <w:trPr>
          <w:trHeight w:val="1620"/>
        </w:trPr>
        <w:tc>
          <w:tcPr>
            <w:tcW w:w="239" w:type="pct"/>
            <w:gridSpan w:val="3"/>
            <w:tcBorders>
              <w:top w:val="single" w:sz="4" w:space="0" w:color="000000"/>
              <w:left w:val="single" w:sz="4" w:space="0" w:color="000000"/>
              <w:bottom w:val="single" w:sz="4" w:space="0" w:color="000000"/>
              <w:right w:val="single" w:sz="4" w:space="0" w:color="000000"/>
            </w:tcBorders>
          </w:tcPr>
          <w:p w14:paraId="5542289F"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17</w:t>
            </w:r>
          </w:p>
        </w:tc>
        <w:tc>
          <w:tcPr>
            <w:tcW w:w="662" w:type="pct"/>
            <w:tcBorders>
              <w:top w:val="single" w:sz="4" w:space="0" w:color="000000"/>
              <w:left w:val="single" w:sz="4" w:space="0" w:color="000000"/>
              <w:bottom w:val="single" w:sz="4" w:space="0" w:color="000000"/>
              <w:right w:val="single" w:sz="4" w:space="0" w:color="000000"/>
            </w:tcBorders>
          </w:tcPr>
          <w:p w14:paraId="661D3A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Centralne Zarządzanie Kryzysowe</w:t>
            </w:r>
          </w:p>
        </w:tc>
        <w:tc>
          <w:tcPr>
            <w:tcW w:w="729" w:type="pct"/>
            <w:tcBorders>
              <w:top w:val="single" w:sz="4" w:space="0" w:color="000000"/>
              <w:left w:val="single" w:sz="4" w:space="0" w:color="000000"/>
              <w:bottom w:val="single" w:sz="4" w:space="0" w:color="000000"/>
              <w:right w:val="single" w:sz="4" w:space="0" w:color="000000"/>
            </w:tcBorders>
          </w:tcPr>
          <w:p w14:paraId="0A6D1D4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Monitorowanie bezpieczeństwa</w:t>
            </w:r>
          </w:p>
        </w:tc>
        <w:tc>
          <w:tcPr>
            <w:tcW w:w="579" w:type="pct"/>
            <w:tcBorders>
              <w:top w:val="single" w:sz="4" w:space="0" w:color="000000"/>
              <w:left w:val="single" w:sz="4" w:space="0" w:color="000000"/>
              <w:bottom w:val="single" w:sz="4" w:space="0" w:color="000000"/>
              <w:right w:val="single" w:sz="4" w:space="0" w:color="000000"/>
            </w:tcBorders>
          </w:tcPr>
          <w:p w14:paraId="170A1CEB"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Rządowe Centrum Bezpieczeństwa</w:t>
            </w:r>
          </w:p>
          <w:p w14:paraId="7A042634"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Rakowiecka 2A</w:t>
            </w:r>
          </w:p>
          <w:p w14:paraId="0C3A99FF"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00-993 Warszawa</w:t>
            </w:r>
          </w:p>
        </w:tc>
        <w:tc>
          <w:tcPr>
            <w:tcW w:w="657" w:type="pct"/>
            <w:tcBorders>
              <w:top w:val="single" w:sz="4" w:space="0" w:color="000000"/>
              <w:left w:val="single" w:sz="4" w:space="0" w:color="000000"/>
              <w:bottom w:val="single" w:sz="4" w:space="0" w:color="000000"/>
              <w:right w:val="single" w:sz="4" w:space="0" w:color="000000"/>
            </w:tcBorders>
          </w:tcPr>
          <w:p w14:paraId="3F327DEA"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highlight w:val="white"/>
              </w:rPr>
              <w:t>Całodobowy dyżur:</w:t>
            </w:r>
            <w:r w:rsidRPr="00C76D15">
              <w:rPr>
                <w:rFonts w:ascii="Arial" w:eastAsia="Calibri" w:hAnsi="Arial" w:cs="Arial"/>
                <w:position w:val="-1"/>
                <w:sz w:val="24"/>
                <w:szCs w:val="24"/>
                <w:highlight w:val="white"/>
              </w:rPr>
              <w:br/>
            </w:r>
            <w:hyperlink r:id="rId10">
              <w:r w:rsidRPr="00C76D15">
                <w:rPr>
                  <w:rFonts w:ascii="Arial" w:eastAsia="Calibri" w:hAnsi="Arial" w:cs="Arial"/>
                  <w:position w:val="-1"/>
                  <w:sz w:val="24"/>
                  <w:szCs w:val="24"/>
                  <w:highlight w:val="white"/>
                </w:rPr>
                <w:t>(22)  361-69-00</w:t>
              </w:r>
            </w:hyperlink>
          </w:p>
          <w:p w14:paraId="0F154F48"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(22)  785-700- 177</w:t>
            </w:r>
          </w:p>
          <w:p w14:paraId="3F8F2565"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e-mail: </w:t>
            </w:r>
          </w:p>
          <w:p w14:paraId="719A5BEB"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dyzurny@rcb.gov.p</w:t>
            </w:r>
          </w:p>
        </w:tc>
        <w:tc>
          <w:tcPr>
            <w:tcW w:w="495" w:type="pct"/>
            <w:tcBorders>
              <w:top w:val="single" w:sz="4" w:space="0" w:color="000000"/>
              <w:left w:val="single" w:sz="4" w:space="0" w:color="000000"/>
              <w:bottom w:val="single" w:sz="4" w:space="0" w:color="000000"/>
              <w:right w:val="single" w:sz="4" w:space="0" w:color="000000"/>
            </w:tcBorders>
          </w:tcPr>
          <w:p w14:paraId="49C54A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highlight w:val="white"/>
              </w:rPr>
              <w:t xml:space="preserve">24 godziny na dobę przez 7 dni w tygodniu </w:t>
            </w:r>
          </w:p>
          <w:p w14:paraId="30C6C0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53D0DF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0F1A28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 xml:space="preserve">adres strony internetowej: </w:t>
            </w:r>
          </w:p>
          <w:p w14:paraId="79A0211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http://rcb.gov.pl/zarzadzanie-kryzysowe/</w:t>
            </w:r>
          </w:p>
          <w:p w14:paraId="0F22AD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406AA79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poczta@rcb.gov.pl</w:t>
            </w:r>
          </w:p>
          <w:p w14:paraId="56AD147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48F7F32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Świadek zagrożenia kryzysowego </w:t>
            </w:r>
          </w:p>
          <w:p w14:paraId="6B38D12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Osoba poszukująca informacji na temat </w:t>
            </w:r>
          </w:p>
          <w:p w14:paraId="7DBD7E4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zarządzania kryzysowego</w:t>
            </w:r>
          </w:p>
        </w:tc>
      </w:tr>
      <w:tr w:rsidR="00E3322B" w:rsidRPr="00C76D15" w14:paraId="205ACCA6" w14:textId="77777777" w:rsidTr="00E3322B">
        <w:trPr>
          <w:trHeight w:val="425"/>
        </w:trPr>
        <w:tc>
          <w:tcPr>
            <w:tcW w:w="5000" w:type="pct"/>
            <w:gridSpan w:val="10"/>
            <w:tcBorders>
              <w:top w:val="single" w:sz="4" w:space="0" w:color="000000"/>
              <w:left w:val="single" w:sz="4" w:space="0" w:color="000000"/>
              <w:bottom w:val="single" w:sz="4" w:space="0" w:color="000000"/>
              <w:right w:val="single" w:sz="4" w:space="0" w:color="000000"/>
            </w:tcBorders>
          </w:tcPr>
          <w:p w14:paraId="287B6191" w14:textId="4D32706A"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000000"/>
                <w:position w:val="-1"/>
                <w:sz w:val="24"/>
                <w:szCs w:val="24"/>
              </w:rPr>
            </w:pPr>
            <w:r w:rsidRPr="00C76D15">
              <w:rPr>
                <w:rFonts w:ascii="Arial" w:eastAsia="Calibri" w:hAnsi="Arial" w:cs="Arial"/>
                <w:b/>
                <w:position w:val="-1"/>
                <w:sz w:val="24"/>
                <w:szCs w:val="24"/>
              </w:rPr>
              <w:t>Dla osób pokrzywdzonych przestępstwem</w:t>
            </w:r>
          </w:p>
        </w:tc>
      </w:tr>
      <w:tr w:rsidR="00E3322B" w:rsidRPr="00C76D15" w14:paraId="0ADB20A9" w14:textId="77777777" w:rsidTr="00C76D15">
        <w:trPr>
          <w:trHeight w:val="1620"/>
        </w:trPr>
        <w:tc>
          <w:tcPr>
            <w:tcW w:w="239" w:type="pct"/>
            <w:gridSpan w:val="3"/>
            <w:tcBorders>
              <w:top w:val="single" w:sz="4" w:space="0" w:color="000000"/>
              <w:left w:val="single" w:sz="4" w:space="0" w:color="000000"/>
              <w:bottom w:val="single" w:sz="4" w:space="0" w:color="000000"/>
              <w:right w:val="single" w:sz="4" w:space="0" w:color="000000"/>
            </w:tcBorders>
          </w:tcPr>
          <w:p w14:paraId="5669AF0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18</w:t>
            </w:r>
          </w:p>
        </w:tc>
        <w:tc>
          <w:tcPr>
            <w:tcW w:w="662" w:type="pct"/>
            <w:tcBorders>
              <w:top w:val="single" w:sz="4" w:space="0" w:color="000000"/>
              <w:left w:val="single" w:sz="4" w:space="0" w:color="000000"/>
              <w:bottom w:val="single" w:sz="4" w:space="0" w:color="000000"/>
              <w:right w:val="single" w:sz="4" w:space="0" w:color="000000"/>
            </w:tcBorders>
          </w:tcPr>
          <w:p w14:paraId="2F6C9E9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Ośrodek Pomocy Pokrzywdzonym Przestępstwem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750E15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Wsparcie informacyjne, psychologiczne, prawne i finansowe</w:t>
            </w:r>
          </w:p>
        </w:tc>
        <w:tc>
          <w:tcPr>
            <w:tcW w:w="579" w:type="pct"/>
            <w:tcBorders>
              <w:top w:val="single" w:sz="4" w:space="0" w:color="000000"/>
              <w:left w:val="single" w:sz="4" w:space="0" w:color="000000"/>
              <w:bottom w:val="single" w:sz="4" w:space="0" w:color="000000"/>
              <w:right w:val="single" w:sz="4" w:space="0" w:color="000000"/>
            </w:tcBorders>
          </w:tcPr>
          <w:p w14:paraId="386EC87B" w14:textId="77777777" w:rsidR="00E3322B" w:rsidRPr="00C76D15" w:rsidRDefault="002C5657"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Sienkiewicza </w:t>
            </w:r>
            <w:r w:rsidR="00E3322B" w:rsidRPr="00C76D15">
              <w:rPr>
                <w:rFonts w:ascii="Arial" w:eastAsia="Calibri" w:hAnsi="Arial" w:cs="Arial"/>
                <w:color w:val="000000"/>
                <w:position w:val="-1"/>
                <w:sz w:val="24"/>
                <w:szCs w:val="24"/>
              </w:rPr>
              <w:t>13,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D0DDF71"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highlight w:val="white"/>
              </w:rPr>
            </w:pPr>
            <w:r w:rsidRPr="00C76D15">
              <w:rPr>
                <w:rFonts w:ascii="Arial" w:eastAsia="Calibri" w:hAnsi="Arial" w:cs="Arial"/>
                <w:color w:val="000000"/>
                <w:position w:val="-1"/>
                <w:sz w:val="24"/>
                <w:szCs w:val="24"/>
                <w:highlight w:val="white"/>
              </w:rPr>
              <w:t>791-669-566</w:t>
            </w:r>
          </w:p>
          <w:p w14:paraId="6841B3D6"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highlight w:val="white"/>
              </w:rPr>
            </w:pPr>
          </w:p>
        </w:tc>
        <w:tc>
          <w:tcPr>
            <w:tcW w:w="495" w:type="pct"/>
            <w:tcBorders>
              <w:top w:val="single" w:sz="4" w:space="0" w:color="000000"/>
              <w:left w:val="single" w:sz="4" w:space="0" w:color="000000"/>
              <w:bottom w:val="single" w:sz="4" w:space="0" w:color="000000"/>
              <w:right w:val="single" w:sz="4" w:space="0" w:color="000000"/>
            </w:tcBorders>
          </w:tcPr>
          <w:p w14:paraId="3B9D05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8:00-15:00</w:t>
            </w:r>
          </w:p>
          <w:p w14:paraId="11D62F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13:00-20:00</w:t>
            </w:r>
          </w:p>
          <w:p w14:paraId="60FBC5F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13:00-20:00</w:t>
            </w:r>
          </w:p>
          <w:p w14:paraId="35E672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czwartek 8:00-15:00</w:t>
            </w:r>
          </w:p>
          <w:p w14:paraId="64BF42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piątek 8:00-15:00</w:t>
            </w:r>
          </w:p>
          <w:p w14:paraId="18583F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white"/>
              </w:rPr>
            </w:pPr>
            <w:r w:rsidRPr="00C76D15">
              <w:rPr>
                <w:rFonts w:ascii="Arial" w:eastAsia="Calibri" w:hAnsi="Arial" w:cs="Arial"/>
                <w:color w:val="000000"/>
                <w:position w:val="-1"/>
                <w:sz w:val="24"/>
                <w:szCs w:val="24"/>
              </w:rPr>
              <w:t>sobota 8:00-12:00</w:t>
            </w:r>
          </w:p>
        </w:tc>
        <w:tc>
          <w:tcPr>
            <w:tcW w:w="812" w:type="pct"/>
            <w:tcBorders>
              <w:top w:val="single" w:sz="4" w:space="0" w:color="000000"/>
              <w:left w:val="single" w:sz="4" w:space="0" w:color="000000"/>
              <w:bottom w:val="single" w:sz="4" w:space="0" w:color="000000"/>
              <w:right w:val="single" w:sz="4" w:space="0" w:color="000000"/>
            </w:tcBorders>
          </w:tcPr>
          <w:p w14:paraId="0C996E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adres strony internetowej:</w:t>
            </w:r>
          </w:p>
          <w:p w14:paraId="753C39B6" w14:textId="77777777" w:rsidR="00E3322B"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http://www.pokrzywdzeni.gov.pl</w:t>
            </w:r>
          </w:p>
          <w:p w14:paraId="227EDE66"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7826BC74"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http://www.macierz.pl</w:t>
            </w:r>
          </w:p>
          <w:p w14:paraId="0118A056"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28CBAF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29250E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adres e-mail:</w:t>
            </w:r>
          </w:p>
          <w:p w14:paraId="0DA6D8E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funduszsprawiedliwosci@ms.gov.pl</w:t>
            </w:r>
          </w:p>
          <w:p w14:paraId="54DBF6B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70C0"/>
                <w:position w:val="-1"/>
                <w:sz w:val="24"/>
                <w:szCs w:val="24"/>
                <w:lang w:val="en-US"/>
              </w:rPr>
            </w:pPr>
          </w:p>
          <w:p w14:paraId="15939B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b/>
                <w:color w:val="0070C0"/>
                <w:position w:val="-1"/>
                <w:sz w:val="24"/>
                <w:szCs w:val="24"/>
                <w:lang w:val="en-US"/>
              </w:rPr>
            </w:pPr>
            <w:r w:rsidRPr="00C76D15">
              <w:rPr>
                <w:rFonts w:ascii="Arial" w:hAnsi="Arial" w:cs="Arial"/>
                <w:b/>
                <w:bCs/>
                <w:color w:val="000000"/>
                <w:sz w:val="24"/>
                <w:szCs w:val="24"/>
                <w:bdr w:val="none" w:sz="0" w:space="0" w:color="auto" w:frame="1"/>
                <w:shd w:val="clear" w:color="auto" w:fill="FFFFFF"/>
                <w:lang w:val="en-US"/>
              </w:rPr>
              <w:t>piotrkow@macierz.pl</w:t>
            </w:r>
          </w:p>
          <w:p w14:paraId="5AB549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70C0"/>
                <w:position w:val="-1"/>
                <w:sz w:val="24"/>
                <w:szCs w:val="24"/>
                <w:highlight w:val="white"/>
                <w:lang w:val="en-US"/>
              </w:rPr>
            </w:pPr>
          </w:p>
        </w:tc>
        <w:tc>
          <w:tcPr>
            <w:tcW w:w="827" w:type="pct"/>
            <w:tcBorders>
              <w:top w:val="single" w:sz="4" w:space="0" w:color="000000"/>
              <w:left w:val="single" w:sz="4" w:space="0" w:color="000000"/>
              <w:bottom w:val="single" w:sz="4" w:space="0" w:color="000000"/>
              <w:right w:val="single" w:sz="4" w:space="0" w:color="000000"/>
            </w:tcBorders>
          </w:tcPr>
          <w:p w14:paraId="77C2E51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pokrzywdzone przestępstwem i ich bliskie osoby</w:t>
            </w:r>
          </w:p>
        </w:tc>
      </w:tr>
      <w:tr w:rsidR="00E3322B" w:rsidRPr="00C76D15" w14:paraId="4C34EC2A"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380B88E" w14:textId="218E6613"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Dla osób bezrobotnych</w:t>
            </w:r>
          </w:p>
        </w:tc>
      </w:tr>
      <w:tr w:rsidR="00E3322B" w:rsidRPr="00C76D15" w14:paraId="2F393BF9"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2554D32A"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19</w:t>
            </w:r>
          </w:p>
        </w:tc>
        <w:tc>
          <w:tcPr>
            <w:tcW w:w="662" w:type="pct"/>
            <w:tcBorders>
              <w:top w:val="single" w:sz="4" w:space="0" w:color="000000"/>
              <w:left w:val="single" w:sz="4" w:space="0" w:color="000000"/>
              <w:bottom w:val="single" w:sz="4" w:space="0" w:color="000000"/>
              <w:right w:val="single" w:sz="4" w:space="0" w:color="000000"/>
            </w:tcBorders>
          </w:tcPr>
          <w:p w14:paraId="4235A5C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Powiatowy Urząd Pracy </w:t>
            </w:r>
          </w:p>
        </w:tc>
        <w:tc>
          <w:tcPr>
            <w:tcW w:w="729" w:type="pct"/>
            <w:tcBorders>
              <w:top w:val="single" w:sz="4" w:space="0" w:color="000000"/>
              <w:left w:val="single" w:sz="4" w:space="0" w:color="000000"/>
              <w:bottom w:val="single" w:sz="4" w:space="0" w:color="000000"/>
              <w:right w:val="single" w:sz="4" w:space="0" w:color="000000"/>
            </w:tcBorders>
          </w:tcPr>
          <w:p w14:paraId="1F26CE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ED9E3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i informacja zawodowa. Porady Indywidualne i grupowe</w:t>
            </w:r>
          </w:p>
        </w:tc>
        <w:tc>
          <w:tcPr>
            <w:tcW w:w="579" w:type="pct"/>
            <w:tcBorders>
              <w:top w:val="single" w:sz="4" w:space="0" w:color="000000"/>
              <w:left w:val="single" w:sz="4" w:space="0" w:color="000000"/>
              <w:bottom w:val="single" w:sz="4" w:space="0" w:color="000000"/>
              <w:right w:val="single" w:sz="4" w:space="0" w:color="000000"/>
            </w:tcBorders>
          </w:tcPr>
          <w:p w14:paraId="77F4A87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27,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7FF018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44 647-45-26</w:t>
            </w:r>
          </w:p>
        </w:tc>
        <w:tc>
          <w:tcPr>
            <w:tcW w:w="495" w:type="pct"/>
            <w:tcBorders>
              <w:top w:val="single" w:sz="4" w:space="0" w:color="000000"/>
              <w:left w:val="single" w:sz="4" w:space="0" w:color="000000"/>
              <w:bottom w:val="single" w:sz="4" w:space="0" w:color="000000"/>
              <w:right w:val="single" w:sz="4" w:space="0" w:color="000000"/>
            </w:tcBorders>
          </w:tcPr>
          <w:p w14:paraId="38EAB6F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F79B7D6"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8:00-15:3</w:t>
            </w:r>
            <w:r w:rsidR="00E3322B" w:rsidRPr="00C76D15">
              <w:rPr>
                <w:rFonts w:ascii="Arial" w:eastAsia="Calibri" w:hAnsi="Arial" w:cs="Arial"/>
                <w:color w:val="000000"/>
                <w:position w:val="-1"/>
                <w:sz w:val="24"/>
                <w:szCs w:val="24"/>
              </w:rPr>
              <w:t>0</w:t>
            </w:r>
          </w:p>
        </w:tc>
        <w:tc>
          <w:tcPr>
            <w:tcW w:w="812" w:type="pct"/>
            <w:tcBorders>
              <w:top w:val="single" w:sz="4" w:space="0" w:color="000000"/>
              <w:left w:val="single" w:sz="4" w:space="0" w:color="000000"/>
              <w:bottom w:val="single" w:sz="4" w:space="0" w:color="000000"/>
              <w:right w:val="single" w:sz="4" w:space="0" w:color="000000"/>
            </w:tcBorders>
          </w:tcPr>
          <w:p w14:paraId="1B8E56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3E9DEF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http://piotrkowtrybunalski.praca.gov.pl/</w:t>
            </w:r>
          </w:p>
          <w:p w14:paraId="4BF3FE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A69E95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lopi@praca.gov.pl    lopi@puppiotrkow.pl</w:t>
            </w:r>
          </w:p>
        </w:tc>
        <w:tc>
          <w:tcPr>
            <w:tcW w:w="827" w:type="pct"/>
            <w:tcBorders>
              <w:top w:val="single" w:sz="4" w:space="0" w:color="000000"/>
              <w:left w:val="single" w:sz="4" w:space="0" w:color="000000"/>
              <w:bottom w:val="single" w:sz="4" w:space="0" w:color="000000"/>
              <w:right w:val="single" w:sz="4" w:space="0" w:color="000000"/>
            </w:tcBorders>
          </w:tcPr>
          <w:p w14:paraId="7C28CFB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4B6ADE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osoby bezrobotne i poszukujące pracy</w:t>
            </w:r>
          </w:p>
        </w:tc>
      </w:tr>
      <w:tr w:rsidR="00E3322B" w:rsidRPr="00C76D15" w14:paraId="16AA1596"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41BE91E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20</w:t>
            </w:r>
          </w:p>
        </w:tc>
        <w:tc>
          <w:tcPr>
            <w:tcW w:w="662" w:type="pct"/>
            <w:tcBorders>
              <w:top w:val="single" w:sz="4" w:space="0" w:color="000000"/>
              <w:left w:val="single" w:sz="4" w:space="0" w:color="000000"/>
              <w:bottom w:val="single" w:sz="4" w:space="0" w:color="000000"/>
              <w:right w:val="single" w:sz="4" w:space="0" w:color="000000"/>
            </w:tcBorders>
          </w:tcPr>
          <w:p w14:paraId="46EF371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Wojewódzki Urząd Pracy – Centrum Informacji i Planowania Kariery Zawodowej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6221125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CA96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i informacja zawodowa. Porady Indywidualne i grupowe</w:t>
            </w:r>
          </w:p>
        </w:tc>
        <w:tc>
          <w:tcPr>
            <w:tcW w:w="579" w:type="pct"/>
            <w:tcBorders>
              <w:top w:val="single" w:sz="4" w:space="0" w:color="000000"/>
              <w:left w:val="single" w:sz="4" w:space="0" w:color="000000"/>
              <w:bottom w:val="single" w:sz="4" w:space="0" w:color="000000"/>
              <w:right w:val="single" w:sz="4" w:space="0" w:color="000000"/>
            </w:tcBorders>
          </w:tcPr>
          <w:p w14:paraId="5BE9C03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17FD0A1"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Wojska Polskiego 2</w:t>
            </w:r>
            <w:r w:rsidR="00E3322B" w:rsidRPr="00C76D15">
              <w:rPr>
                <w:rFonts w:ascii="Arial" w:eastAsia="Calibri" w:hAnsi="Arial" w:cs="Arial"/>
                <w:color w:val="000000"/>
                <w:position w:val="-1"/>
                <w:sz w:val="24"/>
                <w:szCs w:val="24"/>
              </w:rPr>
              <w:t>,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F737161"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44 649 60 87</w:t>
            </w:r>
          </w:p>
          <w:p w14:paraId="5AD15540"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44 647 74 01</w:t>
            </w:r>
          </w:p>
          <w:p w14:paraId="2BC06F3D" w14:textId="77777777" w:rsidR="00E3322B" w:rsidRPr="00C76D15" w:rsidRDefault="00E3322B"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495" w:type="pct"/>
            <w:tcBorders>
              <w:top w:val="single" w:sz="4" w:space="0" w:color="000000"/>
              <w:left w:val="single" w:sz="4" w:space="0" w:color="000000"/>
              <w:bottom w:val="single" w:sz="4" w:space="0" w:color="000000"/>
              <w:right w:val="single" w:sz="4" w:space="0" w:color="000000"/>
            </w:tcBorders>
          </w:tcPr>
          <w:p w14:paraId="10783BB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6F97E36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8:00-16:00</w:t>
            </w:r>
          </w:p>
        </w:tc>
        <w:tc>
          <w:tcPr>
            <w:tcW w:w="812" w:type="pct"/>
            <w:tcBorders>
              <w:top w:val="single" w:sz="4" w:space="0" w:color="000000"/>
              <w:left w:val="single" w:sz="4" w:space="0" w:color="000000"/>
              <w:bottom w:val="single" w:sz="4" w:space="0" w:color="000000"/>
              <w:right w:val="single" w:sz="4" w:space="0" w:color="000000"/>
            </w:tcBorders>
          </w:tcPr>
          <w:p w14:paraId="30FBACE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225D71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citpt@wup.lodz.pl</w:t>
            </w:r>
          </w:p>
        </w:tc>
        <w:tc>
          <w:tcPr>
            <w:tcW w:w="827" w:type="pct"/>
            <w:tcBorders>
              <w:top w:val="single" w:sz="4" w:space="0" w:color="000000"/>
              <w:left w:val="single" w:sz="4" w:space="0" w:color="000000"/>
              <w:bottom w:val="single" w:sz="4" w:space="0" w:color="000000"/>
              <w:right w:val="single" w:sz="4" w:space="0" w:color="000000"/>
            </w:tcBorders>
          </w:tcPr>
          <w:p w14:paraId="40B962C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30F22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bezrobotne, poszukujące pracy oraz osoby powyżej 18 roku życia niezarejestrowane w powiatowym urzędzie pracy</w:t>
            </w:r>
          </w:p>
        </w:tc>
      </w:tr>
      <w:tr w:rsidR="00E3322B" w:rsidRPr="00C76D15" w14:paraId="28295A38"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160AD39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21</w:t>
            </w:r>
          </w:p>
        </w:tc>
        <w:tc>
          <w:tcPr>
            <w:tcW w:w="662" w:type="pct"/>
            <w:tcBorders>
              <w:top w:val="single" w:sz="4" w:space="0" w:color="000000"/>
              <w:left w:val="single" w:sz="4" w:space="0" w:color="000000"/>
              <w:bottom w:val="single" w:sz="4" w:space="0" w:color="000000"/>
              <w:right w:val="single" w:sz="4" w:space="0" w:color="000000"/>
            </w:tcBorders>
          </w:tcPr>
          <w:p w14:paraId="386509C0"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Informacyjno-Konsultacyjne Służb Zatrudnienia Zielona Linia</w:t>
            </w:r>
          </w:p>
          <w:p w14:paraId="1733CAD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green"/>
              </w:rPr>
            </w:pPr>
          </w:p>
        </w:tc>
        <w:tc>
          <w:tcPr>
            <w:tcW w:w="729" w:type="pct"/>
            <w:tcBorders>
              <w:top w:val="single" w:sz="4" w:space="0" w:color="000000"/>
              <w:left w:val="single" w:sz="4" w:space="0" w:color="000000"/>
              <w:bottom w:val="single" w:sz="4" w:space="0" w:color="000000"/>
              <w:right w:val="single" w:sz="4" w:space="0" w:color="000000"/>
            </w:tcBorders>
          </w:tcPr>
          <w:p w14:paraId="38F873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Pod tym numerem udzielane są </w:t>
            </w:r>
          </w:p>
          <w:p w14:paraId="2E6138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informacje o usługach urzędów pracy.</w:t>
            </w:r>
          </w:p>
        </w:tc>
        <w:tc>
          <w:tcPr>
            <w:tcW w:w="579" w:type="pct"/>
            <w:tcBorders>
              <w:top w:val="single" w:sz="4" w:space="0" w:color="000000"/>
              <w:left w:val="single" w:sz="4" w:space="0" w:color="000000"/>
              <w:bottom w:val="single" w:sz="4" w:space="0" w:color="000000"/>
              <w:right w:val="single" w:sz="4" w:space="0" w:color="000000"/>
            </w:tcBorders>
          </w:tcPr>
          <w:p w14:paraId="62AFE4CC"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Trawiasta 20b</w:t>
            </w:r>
          </w:p>
          <w:p w14:paraId="10E9480B" w14:textId="77777777" w:rsidR="00E3322B"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15-161 Białystok</w:t>
            </w:r>
          </w:p>
        </w:tc>
        <w:tc>
          <w:tcPr>
            <w:tcW w:w="657" w:type="pct"/>
            <w:tcBorders>
              <w:top w:val="single" w:sz="4" w:space="0" w:color="000000"/>
              <w:left w:val="single" w:sz="4" w:space="0" w:color="000000"/>
              <w:bottom w:val="single" w:sz="4" w:space="0" w:color="000000"/>
              <w:right w:val="single" w:sz="4" w:space="0" w:color="000000"/>
            </w:tcBorders>
          </w:tcPr>
          <w:p w14:paraId="607D90F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19 524             </w:t>
            </w:r>
          </w:p>
          <w:p w14:paraId="4C2FD5D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(z Polski)</w:t>
            </w:r>
          </w:p>
          <w:p w14:paraId="622C29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+48 22 19524 </w:t>
            </w:r>
          </w:p>
          <w:p w14:paraId="533724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(z zagranicy)</w:t>
            </w:r>
          </w:p>
          <w:p w14:paraId="0590D6D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position w:val="-1"/>
                <w:sz w:val="24"/>
                <w:szCs w:val="24"/>
              </w:rPr>
              <w:t>Koszt zgodnie z taryfą operatora.</w:t>
            </w:r>
          </w:p>
        </w:tc>
        <w:tc>
          <w:tcPr>
            <w:tcW w:w="495" w:type="pct"/>
            <w:tcBorders>
              <w:top w:val="single" w:sz="4" w:space="0" w:color="000000"/>
              <w:left w:val="single" w:sz="4" w:space="0" w:color="000000"/>
              <w:bottom w:val="single" w:sz="4" w:space="0" w:color="000000"/>
              <w:right w:val="single" w:sz="4" w:space="0" w:color="000000"/>
            </w:tcBorders>
          </w:tcPr>
          <w:p w14:paraId="208FC7A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poniedziałek-piątek godz. 08.00-18.00</w:t>
            </w:r>
          </w:p>
          <w:p w14:paraId="46EB5D0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4E5CF6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5F6619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http://www.zielonalinia.gov.pl</w:t>
            </w:r>
          </w:p>
          <w:p w14:paraId="6AF3BB2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236038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D6D7584"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kontakt</w:t>
            </w:r>
            <w:r w:rsidR="00E3322B" w:rsidRPr="00C76D15">
              <w:rPr>
                <w:rFonts w:ascii="Arial" w:eastAsia="Calibri" w:hAnsi="Arial" w:cs="Arial"/>
                <w:position w:val="-1"/>
                <w:sz w:val="24"/>
                <w:szCs w:val="24"/>
              </w:rPr>
              <w:t>@zielonalinia.gov.pl</w:t>
            </w:r>
          </w:p>
        </w:tc>
        <w:tc>
          <w:tcPr>
            <w:tcW w:w="827" w:type="pct"/>
            <w:tcBorders>
              <w:top w:val="single" w:sz="4" w:space="0" w:color="000000"/>
              <w:left w:val="single" w:sz="4" w:space="0" w:color="000000"/>
              <w:bottom w:val="single" w:sz="4" w:space="0" w:color="000000"/>
              <w:right w:val="single" w:sz="4" w:space="0" w:color="000000"/>
            </w:tcBorders>
          </w:tcPr>
          <w:p w14:paraId="2B420E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Mogą korzystać:</w:t>
            </w:r>
          </w:p>
          <w:p w14:paraId="20215B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zarejestrowani </w:t>
            </w:r>
          </w:p>
          <w:p w14:paraId="3AB629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-poszukujący pracy</w:t>
            </w:r>
          </w:p>
          <w:p w14:paraId="7964B9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pracodawcy </w:t>
            </w:r>
          </w:p>
        </w:tc>
      </w:tr>
      <w:tr w:rsidR="00E3322B" w:rsidRPr="00C76D15" w14:paraId="4B963307"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6DA01" w14:textId="72D14C86"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pacjenta, osób niepełnosprawnych</w:t>
            </w:r>
          </w:p>
        </w:tc>
      </w:tr>
      <w:tr w:rsidR="00E3322B" w:rsidRPr="00C76D15" w14:paraId="6B81E289"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5C306523"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22</w:t>
            </w:r>
          </w:p>
        </w:tc>
        <w:tc>
          <w:tcPr>
            <w:tcW w:w="662" w:type="pct"/>
            <w:tcBorders>
              <w:top w:val="single" w:sz="4" w:space="0" w:color="000000"/>
              <w:left w:val="single" w:sz="4" w:space="0" w:color="000000"/>
              <w:bottom w:val="single" w:sz="4" w:space="0" w:color="000000"/>
              <w:right w:val="single" w:sz="4" w:space="0" w:color="000000"/>
            </w:tcBorders>
          </w:tcPr>
          <w:p w14:paraId="47A4E88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Rzecznik Praw Pacjenta </w:t>
            </w:r>
          </w:p>
        </w:tc>
        <w:tc>
          <w:tcPr>
            <w:tcW w:w="729" w:type="pct"/>
            <w:tcBorders>
              <w:top w:val="single" w:sz="4" w:space="0" w:color="000000"/>
              <w:left w:val="single" w:sz="4" w:space="0" w:color="000000"/>
              <w:bottom w:val="single" w:sz="4" w:space="0" w:color="000000"/>
              <w:right w:val="single" w:sz="4" w:space="0" w:color="000000"/>
            </w:tcBorders>
          </w:tcPr>
          <w:p w14:paraId="1C7848D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pacjenta</w:t>
            </w:r>
          </w:p>
        </w:tc>
        <w:tc>
          <w:tcPr>
            <w:tcW w:w="579" w:type="pct"/>
            <w:tcBorders>
              <w:top w:val="single" w:sz="4" w:space="0" w:color="000000"/>
              <w:left w:val="single" w:sz="4" w:space="0" w:color="000000"/>
              <w:bottom w:val="single" w:sz="4" w:space="0" w:color="000000"/>
              <w:right w:val="single" w:sz="4" w:space="0" w:color="000000"/>
            </w:tcBorders>
          </w:tcPr>
          <w:p w14:paraId="4D8F783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Młynarska</w:t>
            </w:r>
            <w:r w:rsidR="0018214B" w:rsidRPr="00C76D15">
              <w:rPr>
                <w:rFonts w:ascii="Arial" w:eastAsia="Calibri" w:hAnsi="Arial" w:cs="Arial"/>
                <w:color w:val="000000"/>
                <w:position w:val="-1"/>
                <w:sz w:val="24"/>
                <w:szCs w:val="24"/>
              </w:rPr>
              <w:t>,</w:t>
            </w:r>
            <w:r w:rsidRPr="00C76D15">
              <w:rPr>
                <w:rFonts w:ascii="Arial" w:eastAsia="Calibri" w:hAnsi="Arial" w:cs="Arial"/>
                <w:color w:val="000000"/>
                <w:position w:val="-1"/>
                <w:sz w:val="24"/>
                <w:szCs w:val="24"/>
              </w:rPr>
              <w:t xml:space="preserve"> 46</w:t>
            </w:r>
          </w:p>
          <w:p w14:paraId="14037F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01-171 Warszawa</w:t>
            </w:r>
          </w:p>
        </w:tc>
        <w:tc>
          <w:tcPr>
            <w:tcW w:w="657" w:type="pct"/>
            <w:tcBorders>
              <w:top w:val="single" w:sz="4" w:space="0" w:color="000000"/>
              <w:left w:val="single" w:sz="4" w:space="0" w:color="000000"/>
              <w:bottom w:val="single" w:sz="4" w:space="0" w:color="000000"/>
              <w:right w:val="single" w:sz="4" w:space="0" w:color="000000"/>
            </w:tcBorders>
          </w:tcPr>
          <w:p w14:paraId="6530710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Telefoniczna Infolinia Pacjenta:</w:t>
            </w:r>
          </w:p>
          <w:p w14:paraId="0E6CC5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800-190-590</w:t>
            </w:r>
          </w:p>
          <w:p w14:paraId="7DEE16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Sekretariat:</w:t>
            </w:r>
          </w:p>
          <w:p w14:paraId="31F1814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(22) 532 - 82 - 50</w:t>
            </w:r>
          </w:p>
          <w:p w14:paraId="18FA114F" w14:textId="77777777" w:rsidR="00E3322B" w:rsidRPr="00C76D15" w:rsidRDefault="008E1F59"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 (22) 506- 50 – 64</w:t>
            </w:r>
          </w:p>
          <w:p w14:paraId="4C76CF3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04F8C1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6245F1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Telefoniczna Infolinia Pacjenta:</w:t>
            </w:r>
          </w:p>
          <w:p w14:paraId="4C618891" w14:textId="77777777" w:rsidR="008E1F59" w:rsidRPr="00C76D15" w:rsidRDefault="00E3322B" w:rsidP="008E1F59">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8:00-18:00</w:t>
            </w:r>
            <w:r w:rsidR="008E1F59" w:rsidRPr="00C76D15">
              <w:rPr>
                <w:rFonts w:ascii="Arial" w:eastAsia="Calibri" w:hAnsi="Arial" w:cs="Arial"/>
                <w:color w:val="000000"/>
                <w:position w:val="-1"/>
                <w:sz w:val="24"/>
                <w:szCs w:val="24"/>
              </w:rPr>
              <w:t xml:space="preserve"> oraz w soboty w godzinach 8:00 – 16:00</w:t>
            </w:r>
          </w:p>
          <w:p w14:paraId="54C102E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B987A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Przyjęcia interesantów w Biurze:</w:t>
            </w:r>
          </w:p>
          <w:p w14:paraId="73A56D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w godzinach od 9:00 do 18:00</w:t>
            </w:r>
          </w:p>
          <w:p w14:paraId="2C5BEB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 w godzinach od 9.00 do 15.00</w:t>
            </w:r>
          </w:p>
          <w:p w14:paraId="5D6314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 w godzinach od 9:00 do 15:00</w:t>
            </w:r>
          </w:p>
          <w:p w14:paraId="3D25C2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czwartek - w godzinach od 9:00 do 15:00</w:t>
            </w:r>
          </w:p>
          <w:p w14:paraId="6C9528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piątek - w godzinach od 9:00 do 15:00</w:t>
            </w:r>
          </w:p>
          <w:p w14:paraId="31325A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3D617C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775AE82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758A4A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http://www.bpp.gov.pl</w:t>
            </w:r>
          </w:p>
          <w:p w14:paraId="555C2B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BFF3F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1A2A463B" w14:textId="77777777" w:rsidR="00E3322B" w:rsidRPr="00C76D15" w:rsidRDefault="00A17268"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hyperlink r:id="rId11" w:history="1">
              <w:r w:rsidR="005657B6" w:rsidRPr="00C76D15">
                <w:rPr>
                  <w:rStyle w:val="Hipercze"/>
                  <w:rFonts w:ascii="Arial" w:eastAsia="Calibri" w:hAnsi="Arial" w:cs="Arial"/>
                  <w:position w:val="-1"/>
                  <w:sz w:val="24"/>
                  <w:szCs w:val="24"/>
                  <w:lang w:val="en-US"/>
                </w:rPr>
                <w:t>kancelaria@rpp.gov.pl</w:t>
              </w:r>
            </w:hyperlink>
          </w:p>
        </w:tc>
        <w:tc>
          <w:tcPr>
            <w:tcW w:w="827" w:type="pct"/>
            <w:tcBorders>
              <w:top w:val="single" w:sz="4" w:space="0" w:color="000000"/>
              <w:left w:val="single" w:sz="4" w:space="0" w:color="000000"/>
              <w:bottom w:val="single" w:sz="4" w:space="0" w:color="000000"/>
              <w:right w:val="single" w:sz="4" w:space="0" w:color="000000"/>
            </w:tcBorders>
          </w:tcPr>
          <w:p w14:paraId="62D4FFF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06C082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osoby bezrobotne i poszukujące pracy</w:t>
            </w:r>
          </w:p>
        </w:tc>
      </w:tr>
      <w:tr w:rsidR="00E3322B" w:rsidRPr="00C76D15" w14:paraId="198F8552"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0DC9335"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23</w:t>
            </w:r>
          </w:p>
        </w:tc>
        <w:tc>
          <w:tcPr>
            <w:tcW w:w="662" w:type="pct"/>
            <w:tcBorders>
              <w:top w:val="single" w:sz="4" w:space="0" w:color="000000"/>
              <w:left w:val="single" w:sz="4" w:space="0" w:color="000000"/>
              <w:bottom w:val="single" w:sz="4" w:space="0" w:color="000000"/>
              <w:right w:val="single" w:sz="4" w:space="0" w:color="000000"/>
            </w:tcBorders>
          </w:tcPr>
          <w:p w14:paraId="590858C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Rzecznik Praw Osób Niepełnosprawnych </w:t>
            </w:r>
          </w:p>
        </w:tc>
        <w:tc>
          <w:tcPr>
            <w:tcW w:w="729" w:type="pct"/>
            <w:tcBorders>
              <w:top w:val="single" w:sz="4" w:space="0" w:color="000000"/>
              <w:left w:val="single" w:sz="4" w:space="0" w:color="000000"/>
              <w:bottom w:val="single" w:sz="4" w:space="0" w:color="000000"/>
              <w:right w:val="single" w:sz="4" w:space="0" w:color="000000"/>
            </w:tcBorders>
          </w:tcPr>
          <w:p w14:paraId="3041D1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6817E9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85908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Siedziba Biura Pełnomocnika Rządu do Spraw Osób Niepełnosprawnych</w:t>
            </w:r>
          </w:p>
          <w:p w14:paraId="0AAB46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Żurawia 4 A,</w:t>
            </w:r>
          </w:p>
          <w:p w14:paraId="67CBA85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00- 503 Warszawa</w:t>
            </w:r>
          </w:p>
          <w:p w14:paraId="0B04FF3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9BEFDD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F1D62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korespondencyjny Biura: </w:t>
            </w:r>
          </w:p>
          <w:p w14:paraId="754A1580" w14:textId="77777777" w:rsidR="00E3322B" w:rsidRPr="00C76D15" w:rsidRDefault="00E45FF3"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Ministerstwo Rodziny </w:t>
            </w:r>
            <w:r w:rsidR="00E3322B" w:rsidRPr="00C76D15">
              <w:rPr>
                <w:rFonts w:ascii="Arial" w:eastAsia="Calibri" w:hAnsi="Arial" w:cs="Arial"/>
                <w:color w:val="000000"/>
                <w:position w:val="-1"/>
                <w:sz w:val="24"/>
                <w:szCs w:val="24"/>
              </w:rPr>
              <w:t>i Polityki Społecznej</w:t>
            </w:r>
          </w:p>
          <w:p w14:paraId="3627D25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0BC99B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Biuro Pełnomocnika Rządu do Spraw Osób Niepełnosprawnych</w:t>
            </w:r>
          </w:p>
          <w:p w14:paraId="4E60BF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90B4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Nowogrodzka 1/3/5</w:t>
            </w:r>
          </w:p>
          <w:p w14:paraId="7A7C5EF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00-513 Warszawa</w:t>
            </w:r>
          </w:p>
        </w:tc>
        <w:tc>
          <w:tcPr>
            <w:tcW w:w="657" w:type="pct"/>
            <w:tcBorders>
              <w:top w:val="single" w:sz="4" w:space="0" w:color="000000"/>
              <w:left w:val="single" w:sz="4" w:space="0" w:color="000000"/>
              <w:bottom w:val="single" w:sz="4" w:space="0" w:color="000000"/>
              <w:right w:val="single" w:sz="4" w:space="0" w:color="000000"/>
            </w:tcBorders>
          </w:tcPr>
          <w:p w14:paraId="105443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B9F5C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461-60-00</w:t>
            </w:r>
          </w:p>
        </w:tc>
        <w:tc>
          <w:tcPr>
            <w:tcW w:w="495" w:type="pct"/>
            <w:tcBorders>
              <w:top w:val="single" w:sz="4" w:space="0" w:color="000000"/>
              <w:left w:val="single" w:sz="4" w:space="0" w:color="000000"/>
              <w:bottom w:val="single" w:sz="4" w:space="0" w:color="000000"/>
              <w:right w:val="single" w:sz="4" w:space="0" w:color="000000"/>
            </w:tcBorders>
          </w:tcPr>
          <w:p w14:paraId="7B9DC7A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F01734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Biuro zapewnia obsługę osób niesłyszących przy pomocy tłumacza języka migowego online. Można się z nami skontaktować również za pomocą formularza kontaktowego lub faxu pod numerem: 22 461-60- 02.</w:t>
            </w:r>
          </w:p>
          <w:p w14:paraId="25B0B0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65FD32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Pełnomocnik Rządu ds. Osób Niepełnosprawnych przy</w:t>
            </w:r>
            <w:r w:rsidR="00E45FF3" w:rsidRPr="00C76D15">
              <w:rPr>
                <w:rFonts w:ascii="Arial" w:eastAsia="Calibri" w:hAnsi="Arial" w:cs="Arial"/>
                <w:color w:val="000000"/>
                <w:position w:val="-1"/>
                <w:sz w:val="24"/>
                <w:szCs w:val="24"/>
              </w:rPr>
              <w:t>jmuje interesantów w każdy pierwszy i trzeci poniedział</w:t>
            </w:r>
            <w:r w:rsidRPr="00C76D15">
              <w:rPr>
                <w:rFonts w:ascii="Arial" w:eastAsia="Calibri" w:hAnsi="Arial" w:cs="Arial"/>
                <w:color w:val="000000"/>
                <w:position w:val="-1"/>
                <w:sz w:val="24"/>
                <w:szCs w:val="24"/>
              </w:rPr>
              <w:t>ek miesiąca. Zgłoszenia telefoniczne przyjmują pracownicy Biura pod nr tel. 22 461- 60-00 lub adresem mailowym sekretariat.bon@mpips.gov.pl.</w:t>
            </w:r>
          </w:p>
        </w:tc>
        <w:tc>
          <w:tcPr>
            <w:tcW w:w="812" w:type="pct"/>
            <w:tcBorders>
              <w:top w:val="single" w:sz="4" w:space="0" w:color="000000"/>
              <w:left w:val="single" w:sz="4" w:space="0" w:color="000000"/>
              <w:bottom w:val="single" w:sz="4" w:space="0" w:color="000000"/>
              <w:right w:val="single" w:sz="4" w:space="0" w:color="000000"/>
            </w:tcBorders>
          </w:tcPr>
          <w:p w14:paraId="253411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982CF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0A5C3C4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http://www.niepelnosprawni.gov.pl/strona-glowna</w:t>
            </w:r>
          </w:p>
          <w:p w14:paraId="0F8216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C99FC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e-mail: sekretariat.bon@mrpips.gov.pl</w:t>
            </w:r>
          </w:p>
        </w:tc>
        <w:tc>
          <w:tcPr>
            <w:tcW w:w="827" w:type="pct"/>
            <w:tcBorders>
              <w:top w:val="single" w:sz="4" w:space="0" w:color="000000"/>
              <w:left w:val="single" w:sz="4" w:space="0" w:color="000000"/>
              <w:bottom w:val="single" w:sz="4" w:space="0" w:color="000000"/>
              <w:right w:val="single" w:sz="4" w:space="0" w:color="000000"/>
            </w:tcBorders>
          </w:tcPr>
          <w:p w14:paraId="0A7730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Porady dla osób niepełnosprawnych, ich rodzin oraz organizacji działających na rzecz osób niepełnosprawnych</w:t>
            </w:r>
          </w:p>
        </w:tc>
      </w:tr>
      <w:tr w:rsidR="00E3322B" w:rsidRPr="00C76D15" w14:paraId="270E2AE5"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31FA4F5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24</w:t>
            </w:r>
          </w:p>
        </w:tc>
        <w:tc>
          <w:tcPr>
            <w:tcW w:w="662" w:type="pct"/>
            <w:tcBorders>
              <w:top w:val="single" w:sz="4" w:space="0" w:color="000000"/>
              <w:left w:val="single" w:sz="4" w:space="0" w:color="000000"/>
              <w:bottom w:val="single" w:sz="4" w:space="0" w:color="000000"/>
              <w:right w:val="single" w:sz="4" w:space="0" w:color="000000"/>
            </w:tcBorders>
          </w:tcPr>
          <w:p w14:paraId="6AC1969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Łódzki Oddział ds. Osób Niepełnosprawnych - Rzecznik Osób Niepełnosprawnych</w:t>
            </w:r>
          </w:p>
        </w:tc>
        <w:tc>
          <w:tcPr>
            <w:tcW w:w="729" w:type="pct"/>
            <w:tcBorders>
              <w:top w:val="single" w:sz="4" w:space="0" w:color="000000"/>
              <w:left w:val="single" w:sz="4" w:space="0" w:color="000000"/>
              <w:bottom w:val="single" w:sz="4" w:space="0" w:color="000000"/>
              <w:right w:val="single" w:sz="4" w:space="0" w:color="000000"/>
            </w:tcBorders>
          </w:tcPr>
          <w:p w14:paraId="1FB9FE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3D6E45C4" w14:textId="77777777" w:rsidR="005657B6" w:rsidRPr="00C76D15" w:rsidRDefault="005657B6"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Zachodnia 47, 91-066 Łódź</w:t>
            </w:r>
          </w:p>
          <w:p w14:paraId="4A775761" w14:textId="77777777" w:rsidR="00E3322B" w:rsidRPr="00C76D15" w:rsidRDefault="005657B6"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parter (naprzeciwko portierni)</w:t>
            </w:r>
          </w:p>
        </w:tc>
        <w:tc>
          <w:tcPr>
            <w:tcW w:w="657" w:type="pct"/>
            <w:tcBorders>
              <w:top w:val="single" w:sz="4" w:space="0" w:color="000000"/>
              <w:left w:val="single" w:sz="4" w:space="0" w:color="000000"/>
              <w:bottom w:val="single" w:sz="4" w:space="0" w:color="000000"/>
              <w:right w:val="single" w:sz="4" w:space="0" w:color="000000"/>
            </w:tcBorders>
          </w:tcPr>
          <w:p w14:paraId="5F6002A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(42) 638-45-74, </w:t>
            </w:r>
          </w:p>
          <w:p w14:paraId="01526F0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638-45-40</w:t>
            </w:r>
          </w:p>
        </w:tc>
        <w:tc>
          <w:tcPr>
            <w:tcW w:w="495" w:type="pct"/>
            <w:tcBorders>
              <w:top w:val="single" w:sz="4" w:space="0" w:color="000000"/>
              <w:left w:val="single" w:sz="4" w:space="0" w:color="000000"/>
              <w:bottom w:val="single" w:sz="4" w:space="0" w:color="000000"/>
              <w:right w:val="single" w:sz="4" w:space="0" w:color="000000"/>
            </w:tcBorders>
          </w:tcPr>
          <w:p w14:paraId="527B09E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 środa, czwartek, piątek 8:00-16:00 </w:t>
            </w:r>
          </w:p>
          <w:p w14:paraId="5537EE5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9:00-17:00</w:t>
            </w:r>
          </w:p>
        </w:tc>
        <w:tc>
          <w:tcPr>
            <w:tcW w:w="812" w:type="pct"/>
            <w:tcBorders>
              <w:top w:val="single" w:sz="4" w:space="0" w:color="000000"/>
              <w:left w:val="single" w:sz="4" w:space="0" w:color="000000"/>
              <w:bottom w:val="single" w:sz="4" w:space="0" w:color="000000"/>
              <w:right w:val="single" w:sz="4" w:space="0" w:color="000000"/>
            </w:tcBorders>
          </w:tcPr>
          <w:p w14:paraId="5DC025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ron@uml.lodz.pl</w:t>
            </w:r>
          </w:p>
        </w:tc>
        <w:tc>
          <w:tcPr>
            <w:tcW w:w="827" w:type="pct"/>
            <w:tcBorders>
              <w:top w:val="single" w:sz="4" w:space="0" w:color="000000"/>
              <w:left w:val="single" w:sz="4" w:space="0" w:color="000000"/>
              <w:bottom w:val="single" w:sz="4" w:space="0" w:color="000000"/>
              <w:right w:val="single" w:sz="4" w:space="0" w:color="000000"/>
            </w:tcBorders>
          </w:tcPr>
          <w:p w14:paraId="2F7E9B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Porady dla osób niepełnosprawnych, ich rodzin oraz organizacji działających na rzecz osób niepełnosprawnych</w:t>
            </w:r>
          </w:p>
        </w:tc>
      </w:tr>
      <w:tr w:rsidR="00E3322B" w:rsidRPr="00C76D15" w14:paraId="17C4AF8A"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6590546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25</w:t>
            </w:r>
          </w:p>
        </w:tc>
        <w:tc>
          <w:tcPr>
            <w:tcW w:w="662" w:type="pct"/>
            <w:tcBorders>
              <w:top w:val="single" w:sz="4" w:space="0" w:color="000000"/>
              <w:left w:val="single" w:sz="4" w:space="0" w:color="000000"/>
              <w:bottom w:val="single" w:sz="4" w:space="0" w:color="000000"/>
              <w:right w:val="single" w:sz="4" w:space="0" w:color="000000"/>
            </w:tcBorders>
          </w:tcPr>
          <w:p w14:paraId="6D01E8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„Sprawni w Pracy”</w:t>
            </w:r>
          </w:p>
        </w:tc>
        <w:tc>
          <w:tcPr>
            <w:tcW w:w="729" w:type="pct"/>
            <w:tcBorders>
              <w:top w:val="single" w:sz="4" w:space="0" w:color="000000"/>
              <w:left w:val="single" w:sz="4" w:space="0" w:color="000000"/>
              <w:bottom w:val="single" w:sz="4" w:space="0" w:color="000000"/>
              <w:right w:val="single" w:sz="4" w:space="0" w:color="000000"/>
            </w:tcBorders>
          </w:tcPr>
          <w:p w14:paraId="7D32FA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Głównym celem jest wypełnienie luki informacyjnej, jaka powstała w kwestii zatrudnienia osób niepełnosprawnych, a co za tym idzie walka z bezrobociem i przeciwdziałanie wykluczeniu społecznemu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27B28A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Dzielna 1, 00-162 Warszawa</w:t>
            </w:r>
          </w:p>
        </w:tc>
        <w:tc>
          <w:tcPr>
            <w:tcW w:w="657" w:type="pct"/>
            <w:tcBorders>
              <w:top w:val="single" w:sz="4" w:space="0" w:color="000000"/>
              <w:left w:val="single" w:sz="4" w:space="0" w:color="000000"/>
              <w:bottom w:val="single" w:sz="4" w:space="0" w:color="000000"/>
              <w:right w:val="single" w:sz="4" w:space="0" w:color="000000"/>
            </w:tcBorders>
          </w:tcPr>
          <w:p w14:paraId="0766C1E8" w14:textId="77777777" w:rsidR="00E3322B" w:rsidRPr="00C76D15" w:rsidRDefault="00E3322B" w:rsidP="00E3322B">
            <w:pPr>
              <w:spacing w:after="120" w:line="240" w:lineRule="auto"/>
              <w:outlineLvl w:val="0"/>
              <w:rPr>
                <w:rFonts w:ascii="Arial" w:eastAsia="Times New Roman" w:hAnsi="Arial" w:cs="Arial"/>
                <w:bCs/>
                <w:spacing w:val="15"/>
                <w:kern w:val="36"/>
                <w:sz w:val="24"/>
                <w:szCs w:val="24"/>
                <w:lang w:eastAsia="pl-PL"/>
              </w:rPr>
            </w:pPr>
            <w:r w:rsidRPr="00C76D15">
              <w:rPr>
                <w:rFonts w:ascii="Arial" w:eastAsia="Times New Roman" w:hAnsi="Arial" w:cs="Arial"/>
                <w:bCs/>
                <w:spacing w:val="15"/>
                <w:kern w:val="36"/>
                <w:sz w:val="24"/>
                <w:szCs w:val="24"/>
                <w:lang w:eastAsia="pl-PL"/>
              </w:rPr>
              <w:t>801-801-015</w:t>
            </w:r>
          </w:p>
          <w:p w14:paraId="0C29A911" w14:textId="77777777" w:rsidR="00E3322B" w:rsidRPr="00C76D15" w:rsidRDefault="00E3322B" w:rsidP="00E3322B">
            <w:pPr>
              <w:spacing w:after="120" w:line="240" w:lineRule="auto"/>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Całkowity koszt połączenia: 0,40 zł brutto.</w:t>
            </w:r>
          </w:p>
        </w:tc>
        <w:tc>
          <w:tcPr>
            <w:tcW w:w="495" w:type="pct"/>
            <w:tcBorders>
              <w:top w:val="single" w:sz="4" w:space="0" w:color="000000"/>
              <w:left w:val="single" w:sz="4" w:space="0" w:color="000000"/>
              <w:bottom w:val="single" w:sz="4" w:space="0" w:color="000000"/>
              <w:right w:val="single" w:sz="4" w:space="0" w:color="000000"/>
            </w:tcBorders>
          </w:tcPr>
          <w:p w14:paraId="3547A5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7:00-22:00</w:t>
            </w:r>
          </w:p>
        </w:tc>
        <w:tc>
          <w:tcPr>
            <w:tcW w:w="812" w:type="pct"/>
            <w:tcBorders>
              <w:top w:val="single" w:sz="4" w:space="0" w:color="000000"/>
              <w:left w:val="single" w:sz="4" w:space="0" w:color="000000"/>
              <w:bottom w:val="single" w:sz="4" w:space="0" w:color="000000"/>
              <w:right w:val="single" w:sz="4" w:space="0" w:color="000000"/>
            </w:tcBorders>
          </w:tcPr>
          <w:p w14:paraId="1895AB9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 www.niepelnosprawni.pl</w:t>
            </w:r>
          </w:p>
          <w:p w14:paraId="40E39A5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6A4CC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2B35F84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redakcja@niepelnosprawni.pl</w:t>
            </w:r>
          </w:p>
          <w:p w14:paraId="508199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16DC2D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Porady dla niepełnosprawnych w zakresie zatrudnienia </w:t>
            </w:r>
          </w:p>
        </w:tc>
      </w:tr>
      <w:tr w:rsidR="00E3322B" w:rsidRPr="00C76D15" w14:paraId="7895B2F2"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6F8EEC70"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26</w:t>
            </w:r>
          </w:p>
        </w:tc>
        <w:tc>
          <w:tcPr>
            <w:tcW w:w="662" w:type="pct"/>
            <w:tcBorders>
              <w:top w:val="single" w:sz="4" w:space="0" w:color="000000"/>
              <w:left w:val="single" w:sz="4" w:space="0" w:color="000000"/>
              <w:bottom w:val="single" w:sz="4" w:space="0" w:color="000000"/>
              <w:right w:val="single" w:sz="4" w:space="0" w:color="000000"/>
            </w:tcBorders>
          </w:tcPr>
          <w:p w14:paraId="5911847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Narodowy Fundusz Zdrowia – Delegatura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1012B1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sprawach pacjentów</w:t>
            </w:r>
          </w:p>
        </w:tc>
        <w:tc>
          <w:tcPr>
            <w:tcW w:w="579" w:type="pct"/>
            <w:tcBorders>
              <w:top w:val="single" w:sz="4" w:space="0" w:color="000000"/>
              <w:left w:val="single" w:sz="4" w:space="0" w:color="000000"/>
              <w:bottom w:val="single" w:sz="4" w:space="0" w:color="000000"/>
              <w:right w:val="single" w:sz="4" w:space="0" w:color="000000"/>
            </w:tcBorders>
          </w:tcPr>
          <w:p w14:paraId="382A9C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Armii Krajowej 15, 97-300 Piotrków Trybunalski</w:t>
            </w:r>
          </w:p>
          <w:p w14:paraId="55BF7CB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budynku jest podjazd oraz inne udogodnienia dla niepełnosprawnych</w:t>
            </w:r>
          </w:p>
        </w:tc>
        <w:tc>
          <w:tcPr>
            <w:tcW w:w="657" w:type="pct"/>
            <w:tcBorders>
              <w:top w:val="single" w:sz="4" w:space="0" w:color="000000"/>
              <w:left w:val="single" w:sz="4" w:space="0" w:color="000000"/>
              <w:bottom w:val="single" w:sz="4" w:space="0" w:color="000000"/>
              <w:right w:val="single" w:sz="4" w:space="0" w:color="000000"/>
            </w:tcBorders>
          </w:tcPr>
          <w:p w14:paraId="2E20CC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42-275-41-15 , faks 42 275-41-11</w:t>
            </w:r>
          </w:p>
        </w:tc>
        <w:tc>
          <w:tcPr>
            <w:tcW w:w="495" w:type="pct"/>
            <w:tcBorders>
              <w:top w:val="single" w:sz="4" w:space="0" w:color="000000"/>
              <w:left w:val="single" w:sz="4" w:space="0" w:color="000000"/>
              <w:bottom w:val="single" w:sz="4" w:space="0" w:color="000000"/>
              <w:right w:val="single" w:sz="4" w:space="0" w:color="000000"/>
            </w:tcBorders>
          </w:tcPr>
          <w:p w14:paraId="3B5EB2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piątek 8:00-16:00</w:t>
            </w:r>
          </w:p>
        </w:tc>
        <w:tc>
          <w:tcPr>
            <w:tcW w:w="812" w:type="pct"/>
            <w:tcBorders>
              <w:top w:val="single" w:sz="4" w:space="0" w:color="000000"/>
              <w:left w:val="single" w:sz="4" w:space="0" w:color="000000"/>
              <w:bottom w:val="single" w:sz="4" w:space="0" w:color="000000"/>
              <w:right w:val="single" w:sz="4" w:space="0" w:color="000000"/>
            </w:tcBorders>
          </w:tcPr>
          <w:p w14:paraId="3AE0047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F1922BA" w14:textId="77777777" w:rsidR="00E3322B"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del.piotrkow@nfz-lodz.pl</w:t>
            </w:r>
          </w:p>
        </w:tc>
        <w:tc>
          <w:tcPr>
            <w:tcW w:w="827" w:type="pct"/>
            <w:tcBorders>
              <w:top w:val="single" w:sz="4" w:space="0" w:color="000000"/>
              <w:left w:val="single" w:sz="4" w:space="0" w:color="000000"/>
              <w:bottom w:val="single" w:sz="4" w:space="0" w:color="000000"/>
              <w:right w:val="single" w:sz="4" w:space="0" w:color="000000"/>
            </w:tcBorders>
          </w:tcPr>
          <w:p w14:paraId="425601F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Pacjenci NFZ</w:t>
            </w:r>
          </w:p>
        </w:tc>
      </w:tr>
      <w:tr w:rsidR="00E3322B" w:rsidRPr="00C76D15" w14:paraId="73B37DAA"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21FEEEC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27</w:t>
            </w:r>
          </w:p>
        </w:tc>
        <w:tc>
          <w:tcPr>
            <w:tcW w:w="662" w:type="pct"/>
            <w:tcBorders>
              <w:top w:val="single" w:sz="4" w:space="0" w:color="000000"/>
              <w:left w:val="single" w:sz="4" w:space="0" w:color="000000"/>
              <w:bottom w:val="single" w:sz="4" w:space="0" w:color="000000"/>
              <w:right w:val="single" w:sz="4" w:space="0" w:color="000000"/>
            </w:tcBorders>
          </w:tcPr>
          <w:p w14:paraId="4C1BA5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Narodowy Fundusz Zdrowia – Centrala </w:t>
            </w:r>
          </w:p>
        </w:tc>
        <w:tc>
          <w:tcPr>
            <w:tcW w:w="729" w:type="pct"/>
            <w:tcBorders>
              <w:top w:val="single" w:sz="4" w:space="0" w:color="000000"/>
              <w:left w:val="single" w:sz="4" w:space="0" w:color="000000"/>
              <w:bottom w:val="single" w:sz="4" w:space="0" w:color="000000"/>
              <w:right w:val="single" w:sz="4" w:space="0" w:color="000000"/>
            </w:tcBorders>
          </w:tcPr>
          <w:p w14:paraId="5BA5617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Uprawnienia ubezpieczenia zdrowotnego:</w:t>
            </w:r>
          </w:p>
          <w:p w14:paraId="729824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prawa pacjenta</w:t>
            </w:r>
          </w:p>
          <w:p w14:paraId="51AA59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leczenie w kraju i poza granicami</w:t>
            </w:r>
          </w:p>
          <w:p w14:paraId="0F38C8F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kolejki do świadczeń</w:t>
            </w:r>
          </w:p>
        </w:tc>
        <w:tc>
          <w:tcPr>
            <w:tcW w:w="579" w:type="pct"/>
            <w:tcBorders>
              <w:top w:val="single" w:sz="4" w:space="0" w:color="000000"/>
              <w:left w:val="single" w:sz="4" w:space="0" w:color="000000"/>
              <w:bottom w:val="single" w:sz="4" w:space="0" w:color="000000"/>
              <w:right w:val="single" w:sz="4" w:space="0" w:color="000000"/>
            </w:tcBorders>
          </w:tcPr>
          <w:p w14:paraId="10816A92" w14:textId="77777777" w:rsidR="00534F1C" w:rsidRPr="00C76D15" w:rsidRDefault="00E3322B" w:rsidP="00534F1C">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Narodowy Fundusz Zdrowia, </w:t>
            </w:r>
            <w:r w:rsidR="00534F1C" w:rsidRPr="00C76D15">
              <w:rPr>
                <w:rFonts w:ascii="Arial" w:eastAsia="Calibri" w:hAnsi="Arial" w:cs="Arial"/>
                <w:color w:val="000000"/>
                <w:position w:val="-1"/>
                <w:sz w:val="24"/>
                <w:szCs w:val="24"/>
              </w:rPr>
              <w:t>ul. Rakowiecka 26/30</w:t>
            </w:r>
            <w:r w:rsidR="00FB6953" w:rsidRPr="00C76D15">
              <w:rPr>
                <w:rFonts w:ascii="Arial" w:eastAsia="Calibri" w:hAnsi="Arial" w:cs="Arial"/>
                <w:color w:val="000000"/>
                <w:position w:val="-1"/>
                <w:sz w:val="24"/>
                <w:szCs w:val="24"/>
              </w:rPr>
              <w:t>,</w:t>
            </w:r>
          </w:p>
          <w:p w14:paraId="4FE20C2D" w14:textId="77777777" w:rsidR="00E3322B" w:rsidRPr="00C76D15" w:rsidRDefault="00534F1C" w:rsidP="00534F1C">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02-528 Warszawa</w:t>
            </w:r>
          </w:p>
        </w:tc>
        <w:tc>
          <w:tcPr>
            <w:tcW w:w="657" w:type="pct"/>
            <w:tcBorders>
              <w:top w:val="single" w:sz="4" w:space="0" w:color="000000"/>
              <w:left w:val="single" w:sz="4" w:space="0" w:color="000000"/>
              <w:bottom w:val="single" w:sz="4" w:space="0" w:color="000000"/>
              <w:right w:val="single" w:sz="4" w:space="0" w:color="000000"/>
            </w:tcBorders>
          </w:tcPr>
          <w:p w14:paraId="2DF9E97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infolinia: 800-190-590</w:t>
            </w:r>
          </w:p>
          <w:p w14:paraId="677E999A" w14:textId="77777777" w:rsidR="00B72FED" w:rsidRPr="00C76D15" w:rsidRDefault="00B72FED"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(całodobowy kontakt, 7 dni w tygodniu)</w:t>
            </w:r>
          </w:p>
        </w:tc>
        <w:tc>
          <w:tcPr>
            <w:tcW w:w="495" w:type="pct"/>
            <w:tcBorders>
              <w:top w:val="single" w:sz="4" w:space="0" w:color="000000"/>
              <w:left w:val="single" w:sz="4" w:space="0" w:color="000000"/>
              <w:bottom w:val="single" w:sz="4" w:space="0" w:color="000000"/>
              <w:right w:val="single" w:sz="4" w:space="0" w:color="000000"/>
            </w:tcBorders>
          </w:tcPr>
          <w:p w14:paraId="7ED790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 piątek w godz. 8:00 – 16:00</w:t>
            </w:r>
          </w:p>
        </w:tc>
        <w:tc>
          <w:tcPr>
            <w:tcW w:w="812" w:type="pct"/>
            <w:tcBorders>
              <w:top w:val="single" w:sz="4" w:space="0" w:color="000000"/>
              <w:left w:val="single" w:sz="4" w:space="0" w:color="000000"/>
              <w:bottom w:val="single" w:sz="4" w:space="0" w:color="000000"/>
              <w:right w:val="single" w:sz="4" w:space="0" w:color="000000"/>
            </w:tcBorders>
          </w:tcPr>
          <w:p w14:paraId="2EC3B38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24CBAC3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http://www.nfz.gov.pl/</w:t>
            </w:r>
          </w:p>
          <w:p w14:paraId="3499C5B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0A41F4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1F56BD8B" w14:textId="77777777" w:rsidR="00E3322B" w:rsidRPr="00C76D15" w:rsidRDefault="00B72FED"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KancelariaElektroniczna@nfz.gov.pl</w:t>
            </w:r>
          </w:p>
        </w:tc>
        <w:tc>
          <w:tcPr>
            <w:tcW w:w="827" w:type="pct"/>
            <w:tcBorders>
              <w:top w:val="single" w:sz="4" w:space="0" w:color="000000"/>
              <w:left w:val="single" w:sz="4" w:space="0" w:color="000000"/>
              <w:bottom w:val="single" w:sz="4" w:space="0" w:color="000000"/>
              <w:right w:val="single" w:sz="4" w:space="0" w:color="000000"/>
            </w:tcBorders>
          </w:tcPr>
          <w:p w14:paraId="5DB250E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Każda osoba objęta ubezpieczeniem lub zainteresowana ubezpieczeniem zdrowotnym</w:t>
            </w:r>
          </w:p>
          <w:p w14:paraId="1CD61B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CD80A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7232E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BC8DC2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4C40CA26"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7E8E25C" w14:textId="3D037237"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konsumenckie</w:t>
            </w:r>
          </w:p>
        </w:tc>
      </w:tr>
      <w:tr w:rsidR="00E3322B" w:rsidRPr="00C76D15" w14:paraId="683A1D0B"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6C97EEC4"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28</w:t>
            </w:r>
          </w:p>
        </w:tc>
        <w:tc>
          <w:tcPr>
            <w:tcW w:w="662" w:type="pct"/>
            <w:tcBorders>
              <w:top w:val="single" w:sz="4" w:space="0" w:color="000000"/>
              <w:left w:val="single" w:sz="4" w:space="0" w:color="000000"/>
              <w:bottom w:val="single" w:sz="4" w:space="0" w:color="000000"/>
              <w:right w:val="single" w:sz="4" w:space="0" w:color="000000"/>
            </w:tcBorders>
          </w:tcPr>
          <w:p w14:paraId="1BAFC2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Miejski Rzecznik Praw Konsumentów w Piotrkowie Trybunalskim </w:t>
            </w:r>
          </w:p>
          <w:p w14:paraId="40CC28DC" w14:textId="77777777" w:rsidR="0018214B" w:rsidRPr="00C76D15" w:rsidRDefault="0018214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73485A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Bezpłatne poradnictwo w zakresie ochrony praw konsumentów</w:t>
            </w:r>
          </w:p>
          <w:p w14:paraId="39CDBDD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24F85E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ul. Szkolna 28 (wejście B), 97-300 Piotrków Trybunalski</w:t>
            </w:r>
          </w:p>
          <w:p w14:paraId="675346E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pokój nr 143</w:t>
            </w:r>
          </w:p>
        </w:tc>
        <w:tc>
          <w:tcPr>
            <w:tcW w:w="657" w:type="pct"/>
            <w:tcBorders>
              <w:top w:val="single" w:sz="4" w:space="0" w:color="000000"/>
              <w:left w:val="single" w:sz="4" w:space="0" w:color="000000"/>
              <w:bottom w:val="single" w:sz="4" w:space="0" w:color="000000"/>
              <w:right w:val="single" w:sz="4" w:space="0" w:color="000000"/>
            </w:tcBorders>
          </w:tcPr>
          <w:p w14:paraId="00D4659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44 732 – 77 – 75</w:t>
            </w:r>
          </w:p>
        </w:tc>
        <w:tc>
          <w:tcPr>
            <w:tcW w:w="495" w:type="pct"/>
            <w:tcBorders>
              <w:top w:val="single" w:sz="4" w:space="0" w:color="000000"/>
              <w:left w:val="single" w:sz="4" w:space="0" w:color="000000"/>
              <w:bottom w:val="single" w:sz="4" w:space="0" w:color="000000"/>
              <w:right w:val="single" w:sz="4" w:space="0" w:color="000000"/>
            </w:tcBorders>
          </w:tcPr>
          <w:p w14:paraId="6F49F88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poniedziałek </w:t>
            </w:r>
            <w:r w:rsidR="00CD643E" w:rsidRPr="00C76D15">
              <w:rPr>
                <w:rFonts w:ascii="Arial" w:eastAsia="Calibri" w:hAnsi="Arial" w:cs="Arial"/>
                <w:position w:val="-1"/>
                <w:sz w:val="24"/>
                <w:szCs w:val="24"/>
              </w:rPr>
              <w:t xml:space="preserve">– </w:t>
            </w:r>
            <w:r w:rsidRPr="00C76D15">
              <w:rPr>
                <w:rFonts w:ascii="Arial" w:eastAsia="Calibri" w:hAnsi="Arial" w:cs="Arial"/>
                <w:position w:val="-1"/>
                <w:sz w:val="24"/>
                <w:szCs w:val="24"/>
              </w:rPr>
              <w:t>​</w:t>
            </w:r>
            <w:r w:rsidR="00CD643E" w:rsidRPr="00C76D15">
              <w:rPr>
                <w:rFonts w:ascii="Arial" w:eastAsia="Calibri" w:hAnsi="Arial" w:cs="Arial"/>
                <w:position w:val="-1"/>
                <w:sz w:val="24"/>
                <w:szCs w:val="24"/>
              </w:rPr>
              <w:t>czwartek w godz. 9:00-13:00</w:t>
            </w:r>
            <w:r w:rsidRPr="00C76D15">
              <w:rPr>
                <w:rFonts w:ascii="Arial" w:eastAsia="Calibri" w:hAnsi="Arial" w:cs="Arial"/>
                <w:position w:val="-1"/>
                <w:sz w:val="24"/>
                <w:szCs w:val="24"/>
              </w:rPr>
              <w:t>.</w:t>
            </w:r>
          </w:p>
          <w:p w14:paraId="03CFD5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5744CDEC" w14:textId="77777777" w:rsidR="00E3322B" w:rsidRPr="00C76D15" w:rsidRDefault="00BF642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adres e-mail:  l.mycka</w:t>
            </w:r>
            <w:r w:rsidR="00E3322B" w:rsidRPr="00C76D15">
              <w:rPr>
                <w:rFonts w:ascii="Arial" w:eastAsia="Calibri" w:hAnsi="Arial" w:cs="Arial"/>
                <w:position w:val="-1"/>
                <w:sz w:val="24"/>
                <w:szCs w:val="24"/>
                <w:lang w:val="en-US"/>
              </w:rPr>
              <w:t>@piotrkow.pl</w:t>
            </w:r>
          </w:p>
        </w:tc>
        <w:tc>
          <w:tcPr>
            <w:tcW w:w="827" w:type="pct"/>
            <w:tcBorders>
              <w:top w:val="single" w:sz="4" w:space="0" w:color="000000"/>
              <w:left w:val="single" w:sz="4" w:space="0" w:color="000000"/>
              <w:bottom w:val="single" w:sz="4" w:space="0" w:color="000000"/>
              <w:right w:val="single" w:sz="4" w:space="0" w:color="000000"/>
            </w:tcBorders>
          </w:tcPr>
          <w:p w14:paraId="059CB7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Konsumenci</w:t>
            </w:r>
          </w:p>
        </w:tc>
      </w:tr>
      <w:tr w:rsidR="00E3322B" w:rsidRPr="00C76D15" w14:paraId="4FDD9C9A"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18792F20"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29</w:t>
            </w:r>
          </w:p>
        </w:tc>
        <w:tc>
          <w:tcPr>
            <w:tcW w:w="662" w:type="pct"/>
            <w:tcBorders>
              <w:top w:val="single" w:sz="4" w:space="0" w:color="000000"/>
              <w:left w:val="single" w:sz="4" w:space="0" w:color="000000"/>
              <w:bottom w:val="single" w:sz="4" w:space="0" w:color="000000"/>
              <w:right w:val="single" w:sz="4" w:space="0" w:color="000000"/>
            </w:tcBorders>
          </w:tcPr>
          <w:p w14:paraId="7C11A95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Urząd Ochrony Konkurencji i Konsumentów</w:t>
            </w:r>
          </w:p>
        </w:tc>
        <w:tc>
          <w:tcPr>
            <w:tcW w:w="729" w:type="pct"/>
            <w:tcBorders>
              <w:top w:val="single" w:sz="4" w:space="0" w:color="000000"/>
              <w:left w:val="single" w:sz="4" w:space="0" w:color="000000"/>
              <w:bottom w:val="single" w:sz="4" w:space="0" w:color="000000"/>
              <w:right w:val="single" w:sz="4" w:space="0" w:color="000000"/>
            </w:tcBorders>
          </w:tcPr>
          <w:p w14:paraId="4C99D9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konsumenckich</w:t>
            </w:r>
          </w:p>
          <w:p w14:paraId="4527AF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1E8084F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plac Powstańców Warszawy 1</w:t>
            </w:r>
            <w:r w:rsidR="00FB6953" w:rsidRPr="00C76D15">
              <w:rPr>
                <w:rFonts w:ascii="Arial" w:eastAsia="Calibri" w:hAnsi="Arial" w:cs="Arial"/>
                <w:color w:val="000000"/>
                <w:position w:val="-1"/>
                <w:sz w:val="24"/>
                <w:szCs w:val="24"/>
              </w:rPr>
              <w:t>,</w:t>
            </w:r>
          </w:p>
          <w:p w14:paraId="4379D85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00-950 Warszawa</w:t>
            </w:r>
          </w:p>
          <w:p w14:paraId="346C54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3AE21CA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Centrala: </w:t>
            </w:r>
          </w:p>
          <w:p w14:paraId="0F7295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+48 22 55 60 800</w:t>
            </w:r>
          </w:p>
          <w:p w14:paraId="39E5DC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konsumencka</w:t>
            </w:r>
          </w:p>
          <w:p w14:paraId="4239B6C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801-440-220</w:t>
            </w:r>
          </w:p>
          <w:p w14:paraId="3B24AD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22 290-89-16</w:t>
            </w:r>
          </w:p>
          <w:p w14:paraId="091D377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Koszt połączenia zgodnie z taryfą operatora</w:t>
            </w:r>
          </w:p>
        </w:tc>
        <w:tc>
          <w:tcPr>
            <w:tcW w:w="495" w:type="pct"/>
            <w:tcBorders>
              <w:top w:val="single" w:sz="4" w:space="0" w:color="000000"/>
              <w:left w:val="single" w:sz="4" w:space="0" w:color="000000"/>
              <w:bottom w:val="single" w:sz="4" w:space="0" w:color="000000"/>
              <w:right w:val="single" w:sz="4" w:space="0" w:color="000000"/>
            </w:tcBorders>
          </w:tcPr>
          <w:p w14:paraId="40E58B0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pracy Urzędu: 8:15 - 16:15</w:t>
            </w:r>
          </w:p>
          <w:p w14:paraId="41143BC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konsumencka</w:t>
            </w:r>
          </w:p>
          <w:p w14:paraId="4045204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w godz. 8:00 – 18:00</w:t>
            </w:r>
          </w:p>
          <w:p w14:paraId="36F3EA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46651AA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FBB6C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www.uokik.gov.pl</w:t>
            </w:r>
          </w:p>
          <w:p w14:paraId="443A840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3E908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E00497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uokik@uokik.gov.pl</w:t>
            </w:r>
          </w:p>
        </w:tc>
        <w:tc>
          <w:tcPr>
            <w:tcW w:w="827" w:type="pct"/>
            <w:tcBorders>
              <w:top w:val="single" w:sz="4" w:space="0" w:color="000000"/>
              <w:left w:val="single" w:sz="4" w:space="0" w:color="000000"/>
              <w:bottom w:val="single" w:sz="4" w:space="0" w:color="000000"/>
              <w:right w:val="single" w:sz="4" w:space="0" w:color="000000"/>
            </w:tcBorders>
          </w:tcPr>
          <w:p w14:paraId="1C0E62A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Konsumenci</w:t>
            </w:r>
          </w:p>
          <w:p w14:paraId="6EEB31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03E76ACC"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CDA960" w14:textId="780668E2"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C00000"/>
                <w:position w:val="-1"/>
                <w:sz w:val="24"/>
                <w:szCs w:val="24"/>
              </w:rPr>
            </w:pPr>
            <w:r w:rsidRPr="00C76D15">
              <w:rPr>
                <w:rFonts w:ascii="Arial" w:eastAsia="Calibri" w:hAnsi="Arial" w:cs="Arial"/>
                <w:b/>
                <w:position w:val="-1"/>
                <w:sz w:val="24"/>
                <w:szCs w:val="24"/>
              </w:rPr>
              <w:t>Prawo obywatelskie</w:t>
            </w:r>
          </w:p>
        </w:tc>
      </w:tr>
      <w:tr w:rsidR="00E3322B" w:rsidRPr="00C76D15" w14:paraId="6B5C3476" w14:textId="77777777" w:rsidTr="00C76D15">
        <w:trPr>
          <w:trHeight w:val="520"/>
        </w:trPr>
        <w:tc>
          <w:tcPr>
            <w:tcW w:w="239" w:type="pct"/>
            <w:gridSpan w:val="3"/>
            <w:tcBorders>
              <w:top w:val="single" w:sz="4" w:space="0" w:color="000000"/>
              <w:left w:val="single" w:sz="4" w:space="0" w:color="000000"/>
              <w:bottom w:val="single" w:sz="4" w:space="0" w:color="000000"/>
              <w:right w:val="single" w:sz="4" w:space="0" w:color="000000"/>
            </w:tcBorders>
            <w:vAlign w:val="center"/>
          </w:tcPr>
          <w:p w14:paraId="5FF8B9F2" w14:textId="77777777" w:rsidR="00E3322B" w:rsidRPr="00C76D15" w:rsidRDefault="00E3322B"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C00000"/>
                <w:position w:val="-1"/>
                <w:sz w:val="24"/>
                <w:szCs w:val="24"/>
              </w:rPr>
            </w:pPr>
            <w:r w:rsidRPr="00C76D15">
              <w:rPr>
                <w:rFonts w:ascii="Arial" w:eastAsia="Calibri" w:hAnsi="Arial" w:cs="Arial"/>
                <w:position w:val="-1"/>
                <w:sz w:val="24"/>
                <w:szCs w:val="24"/>
              </w:rPr>
              <w:t>3</w:t>
            </w:r>
            <w:r w:rsidR="002C5434" w:rsidRPr="00C76D15">
              <w:rPr>
                <w:rFonts w:ascii="Arial" w:eastAsia="Calibri" w:hAnsi="Arial" w:cs="Arial"/>
                <w:position w:val="-1"/>
                <w:sz w:val="24"/>
                <w:szCs w:val="24"/>
              </w:rPr>
              <w:t>0</w:t>
            </w:r>
          </w:p>
        </w:tc>
        <w:tc>
          <w:tcPr>
            <w:tcW w:w="662" w:type="pct"/>
            <w:tcBorders>
              <w:top w:val="single" w:sz="4" w:space="0" w:color="000000"/>
              <w:left w:val="single" w:sz="4" w:space="0" w:color="000000"/>
              <w:bottom w:val="single" w:sz="4" w:space="0" w:color="000000"/>
              <w:right w:val="single" w:sz="4" w:space="0" w:color="000000"/>
            </w:tcBorders>
            <w:vAlign w:val="center"/>
          </w:tcPr>
          <w:p w14:paraId="64026EB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Rzecznik Praw Obywatelskich</w:t>
            </w:r>
          </w:p>
        </w:tc>
        <w:tc>
          <w:tcPr>
            <w:tcW w:w="729" w:type="pct"/>
            <w:tcBorders>
              <w:top w:val="single" w:sz="4" w:space="0" w:color="000000"/>
              <w:left w:val="single" w:sz="4" w:space="0" w:color="000000"/>
              <w:bottom w:val="single" w:sz="4" w:space="0" w:color="000000"/>
              <w:right w:val="single" w:sz="4" w:space="0" w:color="000000"/>
            </w:tcBorders>
            <w:vAlign w:val="center"/>
          </w:tcPr>
          <w:p w14:paraId="4C5DB7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Poradnictwo w zakresie praw obywatelskich</w:t>
            </w:r>
          </w:p>
        </w:tc>
        <w:tc>
          <w:tcPr>
            <w:tcW w:w="579" w:type="pct"/>
            <w:tcBorders>
              <w:top w:val="single" w:sz="4" w:space="0" w:color="000000"/>
              <w:left w:val="single" w:sz="4" w:space="0" w:color="000000"/>
              <w:bottom w:val="single" w:sz="4" w:space="0" w:color="000000"/>
              <w:right w:val="single" w:sz="4" w:space="0" w:color="000000"/>
            </w:tcBorders>
            <w:vAlign w:val="center"/>
          </w:tcPr>
          <w:p w14:paraId="42574C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al. Solidarności</w:t>
            </w:r>
            <w:r w:rsidR="00FB6953" w:rsidRPr="00C76D15">
              <w:rPr>
                <w:rFonts w:ascii="Arial" w:eastAsia="Calibri" w:hAnsi="Arial" w:cs="Arial"/>
                <w:position w:val="-1"/>
                <w:sz w:val="24"/>
                <w:szCs w:val="24"/>
              </w:rPr>
              <w:t>,</w:t>
            </w:r>
            <w:r w:rsidRPr="00C76D15">
              <w:rPr>
                <w:rFonts w:ascii="Arial" w:eastAsia="Calibri" w:hAnsi="Arial" w:cs="Arial"/>
                <w:position w:val="-1"/>
                <w:sz w:val="24"/>
                <w:szCs w:val="24"/>
              </w:rPr>
              <w:t xml:space="preserve"> 77</w:t>
            </w:r>
          </w:p>
          <w:p w14:paraId="2A237D0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00-090 Warszawa</w:t>
            </w:r>
          </w:p>
        </w:tc>
        <w:tc>
          <w:tcPr>
            <w:tcW w:w="657" w:type="pct"/>
            <w:tcBorders>
              <w:top w:val="single" w:sz="4" w:space="0" w:color="000000"/>
              <w:left w:val="single" w:sz="4" w:space="0" w:color="000000"/>
              <w:bottom w:val="single" w:sz="4" w:space="0" w:color="000000"/>
              <w:right w:val="single" w:sz="4" w:space="0" w:color="000000"/>
            </w:tcBorders>
            <w:vAlign w:val="center"/>
          </w:tcPr>
          <w:p w14:paraId="2E7F51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INFOLINIA 800-676-676 – połączenie bezpłatne z telefonów stacjonarnych oraz komórkowych</w:t>
            </w:r>
          </w:p>
        </w:tc>
        <w:tc>
          <w:tcPr>
            <w:tcW w:w="495" w:type="pct"/>
            <w:tcBorders>
              <w:top w:val="single" w:sz="4" w:space="0" w:color="000000"/>
              <w:left w:val="single" w:sz="4" w:space="0" w:color="000000"/>
              <w:bottom w:val="single" w:sz="4" w:space="0" w:color="000000"/>
              <w:right w:val="single" w:sz="4" w:space="0" w:color="000000"/>
            </w:tcBorders>
            <w:vAlign w:val="center"/>
          </w:tcPr>
          <w:p w14:paraId="6575C9C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poniedziałek 10:00-18:00; </w:t>
            </w:r>
          </w:p>
          <w:p w14:paraId="72CAE6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wtorek-piątek 8:00-16:00</w:t>
            </w:r>
          </w:p>
        </w:tc>
        <w:tc>
          <w:tcPr>
            <w:tcW w:w="812" w:type="pct"/>
            <w:tcBorders>
              <w:top w:val="single" w:sz="4" w:space="0" w:color="000000"/>
              <w:left w:val="single" w:sz="4" w:space="0" w:color="000000"/>
              <w:bottom w:val="single" w:sz="4" w:space="0" w:color="000000"/>
              <w:right w:val="single" w:sz="4" w:space="0" w:color="000000"/>
            </w:tcBorders>
            <w:vAlign w:val="center"/>
          </w:tcPr>
          <w:p w14:paraId="6D017A8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adres strony internetowej: </w:t>
            </w:r>
          </w:p>
          <w:p w14:paraId="6CC77A7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https://www.rpo.gov.pl</w:t>
            </w:r>
          </w:p>
          <w:p w14:paraId="3BB222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BD668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biurorzecznika@brpo.gov.pl</w:t>
            </w:r>
          </w:p>
        </w:tc>
        <w:tc>
          <w:tcPr>
            <w:tcW w:w="827" w:type="pct"/>
            <w:tcBorders>
              <w:top w:val="single" w:sz="4" w:space="0" w:color="000000"/>
              <w:left w:val="single" w:sz="4" w:space="0" w:color="000000"/>
              <w:bottom w:val="single" w:sz="4" w:space="0" w:color="000000"/>
              <w:right w:val="single" w:sz="4" w:space="0" w:color="000000"/>
            </w:tcBorders>
            <w:vAlign w:val="center"/>
          </w:tcPr>
          <w:p w14:paraId="2B65618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Każdy kto uważa, ze zaznał naruszenia praw obywatelskich</w:t>
            </w:r>
          </w:p>
        </w:tc>
      </w:tr>
      <w:tr w:rsidR="00534F1C" w:rsidRPr="00C76D15" w14:paraId="2D5C86D6" w14:textId="77777777" w:rsidTr="00534F1C">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B5595B1" w14:textId="0A4F5D78" w:rsidR="00534F1C" w:rsidRPr="00C76D15" w:rsidRDefault="00C76D15" w:rsidP="00534F1C">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position w:val="-1"/>
                <w:sz w:val="24"/>
                <w:szCs w:val="24"/>
              </w:rPr>
            </w:pPr>
            <w:r w:rsidRPr="00C76D15">
              <w:rPr>
                <w:rFonts w:ascii="Arial" w:eastAsia="Calibri" w:hAnsi="Arial" w:cs="Arial"/>
                <w:b/>
                <w:position w:val="-1"/>
                <w:sz w:val="24"/>
                <w:szCs w:val="24"/>
              </w:rPr>
              <w:t>Prawa dzieci</w:t>
            </w:r>
          </w:p>
        </w:tc>
      </w:tr>
      <w:tr w:rsidR="00534F1C" w:rsidRPr="00C76D15" w14:paraId="2C876817" w14:textId="77777777" w:rsidTr="00C76D15">
        <w:trPr>
          <w:trHeight w:val="520"/>
        </w:trPr>
        <w:tc>
          <w:tcPr>
            <w:tcW w:w="239" w:type="pct"/>
            <w:gridSpan w:val="3"/>
            <w:tcBorders>
              <w:top w:val="single" w:sz="4" w:space="0" w:color="000000"/>
              <w:left w:val="single" w:sz="4" w:space="0" w:color="000000"/>
              <w:bottom w:val="single" w:sz="4" w:space="0" w:color="000000"/>
              <w:right w:val="single" w:sz="4" w:space="0" w:color="000000"/>
            </w:tcBorders>
          </w:tcPr>
          <w:p w14:paraId="51AD89EC" w14:textId="77777777" w:rsidR="00534F1C" w:rsidRPr="00C76D15" w:rsidRDefault="002C5434"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31</w:t>
            </w:r>
          </w:p>
        </w:tc>
        <w:tc>
          <w:tcPr>
            <w:tcW w:w="662" w:type="pct"/>
            <w:tcBorders>
              <w:top w:val="single" w:sz="4" w:space="0" w:color="000000"/>
              <w:left w:val="single" w:sz="4" w:space="0" w:color="000000"/>
              <w:bottom w:val="single" w:sz="4" w:space="0" w:color="000000"/>
              <w:right w:val="single" w:sz="4" w:space="0" w:color="000000"/>
            </w:tcBorders>
          </w:tcPr>
          <w:p w14:paraId="0990F5D5"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green"/>
              </w:rPr>
            </w:pPr>
            <w:r w:rsidRPr="00C76D15">
              <w:rPr>
                <w:rFonts w:ascii="Arial" w:eastAsia="Calibri" w:hAnsi="Arial" w:cs="Arial"/>
                <w:color w:val="000000"/>
                <w:position w:val="-1"/>
                <w:sz w:val="24"/>
                <w:szCs w:val="24"/>
              </w:rPr>
              <w:t>Rzecznik Praw Dziecka</w:t>
            </w:r>
          </w:p>
        </w:tc>
        <w:tc>
          <w:tcPr>
            <w:tcW w:w="729" w:type="pct"/>
            <w:tcBorders>
              <w:top w:val="single" w:sz="4" w:space="0" w:color="000000"/>
              <w:left w:val="single" w:sz="4" w:space="0" w:color="000000"/>
              <w:bottom w:val="single" w:sz="4" w:space="0" w:color="000000"/>
              <w:right w:val="single" w:sz="4" w:space="0" w:color="000000"/>
            </w:tcBorders>
          </w:tcPr>
          <w:p w14:paraId="1933B0B7"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Ochrona praw dziecka</w:t>
            </w:r>
          </w:p>
        </w:tc>
        <w:tc>
          <w:tcPr>
            <w:tcW w:w="579" w:type="pct"/>
            <w:tcBorders>
              <w:top w:val="single" w:sz="4" w:space="0" w:color="000000"/>
              <w:left w:val="single" w:sz="4" w:space="0" w:color="000000"/>
              <w:bottom w:val="single" w:sz="4" w:space="0" w:color="000000"/>
              <w:right w:val="single" w:sz="4" w:space="0" w:color="000000"/>
            </w:tcBorders>
          </w:tcPr>
          <w:p w14:paraId="6F0F2921" w14:textId="77777777" w:rsidR="00534F1C" w:rsidRPr="00C76D15" w:rsidRDefault="00FB6953"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ul. Chocimska 6</w:t>
            </w:r>
            <w:r w:rsidR="00534F1C" w:rsidRPr="00C76D15">
              <w:rPr>
                <w:rFonts w:ascii="Arial" w:eastAsia="Calibri" w:hAnsi="Arial" w:cs="Arial"/>
                <w:color w:val="000000"/>
                <w:position w:val="-1"/>
                <w:sz w:val="24"/>
                <w:szCs w:val="24"/>
              </w:rPr>
              <w:t>, 00-791 Warszawa </w:t>
            </w:r>
          </w:p>
        </w:tc>
        <w:tc>
          <w:tcPr>
            <w:tcW w:w="657" w:type="pct"/>
            <w:tcBorders>
              <w:top w:val="single" w:sz="4" w:space="0" w:color="000000"/>
              <w:left w:val="single" w:sz="4" w:space="0" w:color="000000"/>
              <w:bottom w:val="single" w:sz="4" w:space="0" w:color="000000"/>
              <w:right w:val="single" w:sz="4" w:space="0" w:color="000000"/>
            </w:tcBorders>
          </w:tcPr>
          <w:p w14:paraId="33A9D039"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(22) 583-66 -00 </w:t>
            </w:r>
          </w:p>
          <w:p w14:paraId="14A5F0A7"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faks: (22) 583-66-96</w:t>
            </w:r>
          </w:p>
          <w:p w14:paraId="3D0DF742"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5BD3687B"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Biuro jest czynne od poniedziałku do piątku w godzinach 08:15-16:15. </w:t>
            </w:r>
          </w:p>
          <w:p w14:paraId="585C17CA"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00989CE"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68F8937A"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rPr>
              <w:t>https://brpd.gov.pl/</w:t>
            </w:r>
            <w:r w:rsidRPr="00C76D15">
              <w:rPr>
                <w:rFonts w:ascii="Arial" w:eastAsia="Calibri" w:hAnsi="Arial" w:cs="Arial"/>
                <w:position w:val="-1"/>
                <w:sz w:val="24"/>
                <w:szCs w:val="24"/>
                <w:highlight w:val="white"/>
              </w:rPr>
              <w:t xml:space="preserve"> </w:t>
            </w:r>
          </w:p>
          <w:p w14:paraId="233EA1E3"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34D550E4"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768D02FB"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rpd@brpd.gov.pl</w:t>
            </w:r>
          </w:p>
        </w:tc>
        <w:tc>
          <w:tcPr>
            <w:tcW w:w="827" w:type="pct"/>
            <w:tcBorders>
              <w:top w:val="single" w:sz="4" w:space="0" w:color="000000"/>
              <w:left w:val="single" w:sz="4" w:space="0" w:color="000000"/>
              <w:bottom w:val="single" w:sz="4" w:space="0" w:color="000000"/>
              <w:right w:val="single" w:sz="4" w:space="0" w:color="000000"/>
            </w:tcBorders>
          </w:tcPr>
          <w:p w14:paraId="1AB85451"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sprawy dotyczące przemocy, problemów emocjonalnych, w relacjach rówieśniczych, szkolnych i rodzinnych oraz wynikających z okresu dorastania. Zespół Dziecięcego Telefonu Zaufania prowadzi także edukację upowszechniającą prawa dziecka poprzez spotkania oraz zajęcia edukacyjne.</w:t>
            </w:r>
          </w:p>
        </w:tc>
      </w:tr>
      <w:tr w:rsidR="00534F1C" w:rsidRPr="00C76D15" w14:paraId="5FF94400"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1B10AD4" w14:textId="18F99BC1" w:rsidR="00534F1C"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ubezpieczeń społecznych</w:t>
            </w:r>
          </w:p>
        </w:tc>
      </w:tr>
      <w:tr w:rsidR="00534F1C" w:rsidRPr="00C76D15" w14:paraId="39FB2BB5"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8B29DCC" w14:textId="77777777" w:rsidR="00534F1C"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32</w:t>
            </w:r>
          </w:p>
        </w:tc>
        <w:tc>
          <w:tcPr>
            <w:tcW w:w="662" w:type="pct"/>
            <w:tcBorders>
              <w:top w:val="single" w:sz="4" w:space="0" w:color="000000"/>
              <w:left w:val="single" w:sz="4" w:space="0" w:color="000000"/>
              <w:bottom w:val="single" w:sz="4" w:space="0" w:color="000000"/>
              <w:right w:val="single" w:sz="4" w:space="0" w:color="000000"/>
            </w:tcBorders>
          </w:tcPr>
          <w:p w14:paraId="775C873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Zakład Ubezpieczeń Społecznych. Inspektorat w Piotrkowie Trybunalskim. Punkt informacyjny</w:t>
            </w:r>
          </w:p>
        </w:tc>
        <w:tc>
          <w:tcPr>
            <w:tcW w:w="729" w:type="pct"/>
            <w:tcBorders>
              <w:top w:val="single" w:sz="4" w:space="0" w:color="000000"/>
              <w:left w:val="single" w:sz="4" w:space="0" w:color="000000"/>
              <w:bottom w:val="single" w:sz="4" w:space="0" w:color="000000"/>
              <w:right w:val="single" w:sz="4" w:space="0" w:color="000000"/>
            </w:tcBorders>
          </w:tcPr>
          <w:p w14:paraId="33BCC07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Informacja i obsługa z zakresu ubezpieczeń społecznych</w:t>
            </w:r>
          </w:p>
        </w:tc>
        <w:tc>
          <w:tcPr>
            <w:tcW w:w="579" w:type="pct"/>
            <w:tcBorders>
              <w:top w:val="single" w:sz="4" w:space="0" w:color="000000"/>
              <w:left w:val="single" w:sz="4" w:space="0" w:color="000000"/>
              <w:bottom w:val="single" w:sz="4" w:space="0" w:color="000000"/>
              <w:right w:val="single" w:sz="4" w:space="0" w:color="000000"/>
            </w:tcBorders>
          </w:tcPr>
          <w:p w14:paraId="6B3093E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Armii Krajowej 9,</w:t>
            </w:r>
          </w:p>
          <w:p w14:paraId="41A8179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689D8E5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44 646-85-08, </w:t>
            </w:r>
          </w:p>
          <w:p w14:paraId="7F6B5A73"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44 646-85-18</w:t>
            </w:r>
          </w:p>
        </w:tc>
        <w:tc>
          <w:tcPr>
            <w:tcW w:w="495" w:type="pct"/>
            <w:tcBorders>
              <w:top w:val="single" w:sz="4" w:space="0" w:color="000000"/>
              <w:left w:val="single" w:sz="4" w:space="0" w:color="000000"/>
              <w:bottom w:val="single" w:sz="4" w:space="0" w:color="000000"/>
              <w:right w:val="single" w:sz="4" w:space="0" w:color="000000"/>
            </w:tcBorders>
          </w:tcPr>
          <w:p w14:paraId="5479F7B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obsługi klientów</w:t>
            </w:r>
          </w:p>
          <w:p w14:paraId="6621371E" w14:textId="77777777" w:rsidR="00534F1C" w:rsidRPr="00C76D15" w:rsidRDefault="00863A0F"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w:t>
            </w:r>
            <w:r w:rsidR="00534F1C" w:rsidRPr="00C76D15">
              <w:rPr>
                <w:rFonts w:ascii="Arial" w:eastAsia="Calibri" w:hAnsi="Arial" w:cs="Arial"/>
                <w:color w:val="000000"/>
                <w:position w:val="-1"/>
                <w:sz w:val="24"/>
                <w:szCs w:val="24"/>
              </w:rPr>
              <w:t>piątek: 8:00-15:00</w:t>
            </w:r>
          </w:p>
          <w:p w14:paraId="234C5B9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3631DC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urzędowania</w:t>
            </w:r>
          </w:p>
          <w:p w14:paraId="4C7943C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7:00-15:00</w:t>
            </w:r>
          </w:p>
        </w:tc>
        <w:tc>
          <w:tcPr>
            <w:tcW w:w="812" w:type="pct"/>
            <w:tcBorders>
              <w:top w:val="single" w:sz="4" w:space="0" w:color="000000"/>
              <w:left w:val="single" w:sz="4" w:space="0" w:color="000000"/>
              <w:bottom w:val="single" w:sz="4" w:space="0" w:color="000000"/>
              <w:right w:val="single" w:sz="4" w:space="0" w:color="000000"/>
            </w:tcBorders>
          </w:tcPr>
          <w:p w14:paraId="632A6B9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6D6E0CBE"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https://www.zus.pl</w:t>
            </w:r>
          </w:p>
        </w:tc>
        <w:tc>
          <w:tcPr>
            <w:tcW w:w="827" w:type="pct"/>
            <w:tcBorders>
              <w:top w:val="single" w:sz="4" w:space="0" w:color="000000"/>
              <w:left w:val="single" w:sz="4" w:space="0" w:color="000000"/>
              <w:bottom w:val="single" w:sz="4" w:space="0" w:color="000000"/>
              <w:right w:val="single" w:sz="4" w:space="0" w:color="000000"/>
            </w:tcBorders>
          </w:tcPr>
          <w:p w14:paraId="31EBB82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B0495F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w:t>
            </w:r>
          </w:p>
        </w:tc>
      </w:tr>
      <w:tr w:rsidR="00534F1C" w:rsidRPr="00C76D15" w14:paraId="355A2BDE"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3C890F3" w14:textId="77777777" w:rsidR="00534F1C"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33</w:t>
            </w:r>
          </w:p>
        </w:tc>
        <w:tc>
          <w:tcPr>
            <w:tcW w:w="662" w:type="pct"/>
            <w:tcBorders>
              <w:top w:val="single" w:sz="4" w:space="0" w:color="000000"/>
              <w:left w:val="single" w:sz="4" w:space="0" w:color="000000"/>
              <w:bottom w:val="single" w:sz="4" w:space="0" w:color="000000"/>
              <w:right w:val="single" w:sz="4" w:space="0" w:color="000000"/>
            </w:tcBorders>
          </w:tcPr>
          <w:p w14:paraId="706D9E1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Obsługi Telefonicznej Zakładu Ubezpieczeń Społecznych</w:t>
            </w:r>
          </w:p>
        </w:tc>
        <w:tc>
          <w:tcPr>
            <w:tcW w:w="729" w:type="pct"/>
            <w:tcBorders>
              <w:top w:val="single" w:sz="4" w:space="0" w:color="000000"/>
              <w:left w:val="single" w:sz="4" w:space="0" w:color="000000"/>
              <w:bottom w:val="single" w:sz="4" w:space="0" w:color="000000"/>
              <w:right w:val="single" w:sz="4" w:space="0" w:color="000000"/>
            </w:tcBorders>
          </w:tcPr>
          <w:p w14:paraId="3856635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Zakres informacji:</w:t>
            </w:r>
          </w:p>
          <w:p w14:paraId="652F01F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techniczna</w:t>
            </w:r>
          </w:p>
          <w:p w14:paraId="576B1B0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składki</w:t>
            </w:r>
          </w:p>
          <w:p w14:paraId="42F89B2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renty</w:t>
            </w:r>
          </w:p>
          <w:p w14:paraId="56652F8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emerytury</w:t>
            </w:r>
          </w:p>
        </w:tc>
        <w:tc>
          <w:tcPr>
            <w:tcW w:w="579" w:type="pct"/>
            <w:tcBorders>
              <w:top w:val="single" w:sz="4" w:space="0" w:color="000000"/>
              <w:left w:val="single" w:sz="4" w:space="0" w:color="000000"/>
              <w:bottom w:val="single" w:sz="4" w:space="0" w:color="000000"/>
              <w:right w:val="single" w:sz="4" w:space="0" w:color="000000"/>
            </w:tcBorders>
          </w:tcPr>
          <w:p w14:paraId="02DD8B17"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082DAF8D"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Obsługi Telefonicznej</w:t>
            </w:r>
          </w:p>
          <w:p w14:paraId="5BB45E8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22 560-16- 00 *</w:t>
            </w:r>
          </w:p>
          <w:p w14:paraId="319C767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koszt połączenia wg umowy klienta z operatorem telekomunikacyjnym</w:t>
            </w:r>
          </w:p>
          <w:p w14:paraId="5A79C50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C88FC9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połączeniu można wybrać jedną z następujących opcji (wybierz w tym celu odpowiednią cyfrę na klawiaturze numerycznej telefonu):</w:t>
            </w:r>
          </w:p>
          <w:p w14:paraId="7E4F965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E47146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 – można odsłuchać komunikaty informacyjne z wybranego zakresu funkcjonowania ZUS</w:t>
            </w:r>
          </w:p>
          <w:p w14:paraId="17E7291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(24 godziny na dobę przez 7 dni w tygodniu),</w:t>
            </w:r>
          </w:p>
          <w:p w14:paraId="1A20E1A7"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 – uwierzytelnienie,</w:t>
            </w:r>
          </w:p>
          <w:p w14:paraId="7A7D8C4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3 – uzyskanie danych adresowych placówek ZUS,</w:t>
            </w:r>
          </w:p>
          <w:p w14:paraId="3D7B33A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 – połączenie się z konsultantem COT po wybraniu zakresu rozmowy.</w:t>
            </w:r>
          </w:p>
          <w:p w14:paraId="3A790F1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144D08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57FFB4F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Konsultanci COT są dostępni pon. - pt. w godz. 7:00 – 18:00.</w:t>
            </w:r>
          </w:p>
        </w:tc>
        <w:tc>
          <w:tcPr>
            <w:tcW w:w="812" w:type="pct"/>
            <w:tcBorders>
              <w:top w:val="single" w:sz="4" w:space="0" w:color="000000"/>
              <w:left w:val="single" w:sz="4" w:space="0" w:color="000000"/>
              <w:bottom w:val="single" w:sz="4" w:space="0" w:color="000000"/>
              <w:right w:val="single" w:sz="4" w:space="0" w:color="000000"/>
            </w:tcBorders>
          </w:tcPr>
          <w:p w14:paraId="07CE21E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09F6666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https://www.zus.pl/</w:t>
            </w:r>
          </w:p>
          <w:p w14:paraId="4CC3DAC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0AC0DA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3395B7C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cot@zus.pl</w:t>
            </w:r>
          </w:p>
        </w:tc>
        <w:tc>
          <w:tcPr>
            <w:tcW w:w="827" w:type="pct"/>
            <w:tcBorders>
              <w:top w:val="single" w:sz="4" w:space="0" w:color="000000"/>
              <w:left w:val="single" w:sz="4" w:space="0" w:color="000000"/>
              <w:bottom w:val="single" w:sz="4" w:space="0" w:color="000000"/>
              <w:right w:val="single" w:sz="4" w:space="0" w:color="000000"/>
            </w:tcBorders>
          </w:tcPr>
          <w:p w14:paraId="11B953B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Adresaci porad:</w:t>
            </w:r>
          </w:p>
          <w:p w14:paraId="0DCE8E2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ubezpieczeni</w:t>
            </w:r>
          </w:p>
          <w:p w14:paraId="4830E1E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płatnicy</w:t>
            </w:r>
          </w:p>
          <w:p w14:paraId="16577CC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-lekarze</w:t>
            </w:r>
          </w:p>
        </w:tc>
      </w:tr>
    </w:tbl>
    <w:tbl>
      <w:tblPr>
        <w:tblpPr w:leftFromText="141" w:rightFromText="141" w:vertAnchor="text" w:tblpY="126"/>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2227"/>
        <w:gridCol w:w="2281"/>
        <w:gridCol w:w="1864"/>
        <w:gridCol w:w="1867"/>
        <w:gridCol w:w="1864"/>
        <w:gridCol w:w="2487"/>
        <w:gridCol w:w="2691"/>
      </w:tblGrid>
      <w:tr w:rsidR="00E3322B" w:rsidRPr="00C76D15" w14:paraId="5C77E63F"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F51B41F" w14:textId="2F6B46D9" w:rsidR="00E3322B" w:rsidRPr="00C76D15" w:rsidRDefault="00C76D15"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pracy</w:t>
            </w:r>
          </w:p>
        </w:tc>
      </w:tr>
      <w:tr w:rsidR="00E3322B" w:rsidRPr="00C76D15" w14:paraId="5BD5B020"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7EC8E8AF"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34</w:t>
            </w:r>
          </w:p>
        </w:tc>
        <w:tc>
          <w:tcPr>
            <w:tcW w:w="700" w:type="pct"/>
            <w:tcBorders>
              <w:top w:val="single" w:sz="4" w:space="0" w:color="000000"/>
              <w:left w:val="single" w:sz="4" w:space="0" w:color="000000"/>
              <w:bottom w:val="single" w:sz="4" w:space="0" w:color="000000"/>
              <w:right w:val="single" w:sz="4" w:space="0" w:color="000000"/>
            </w:tcBorders>
          </w:tcPr>
          <w:p w14:paraId="7C936DB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Państwowa Inspekcja Pracy w Piotrkowie Trybunalskim</w:t>
            </w:r>
          </w:p>
        </w:tc>
        <w:tc>
          <w:tcPr>
            <w:tcW w:w="717" w:type="pct"/>
            <w:tcBorders>
              <w:top w:val="single" w:sz="4" w:space="0" w:color="000000"/>
              <w:left w:val="single" w:sz="4" w:space="0" w:color="000000"/>
              <w:bottom w:val="single" w:sz="4" w:space="0" w:color="000000"/>
              <w:right w:val="single" w:sz="4" w:space="0" w:color="000000"/>
            </w:tcBorders>
          </w:tcPr>
          <w:p w14:paraId="3EE423B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z zakresu prawa pracy</w:t>
            </w:r>
          </w:p>
          <w:p w14:paraId="513A625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6" w:type="pct"/>
            <w:tcBorders>
              <w:top w:val="single" w:sz="4" w:space="0" w:color="000000"/>
              <w:left w:val="single" w:sz="4" w:space="0" w:color="000000"/>
              <w:bottom w:val="single" w:sz="4" w:space="0" w:color="000000"/>
              <w:right w:val="single" w:sz="4" w:space="0" w:color="000000"/>
            </w:tcBorders>
          </w:tcPr>
          <w:p w14:paraId="47DC8FE8" w14:textId="77777777" w:rsidR="00E3322B"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3 Maja 2</w:t>
            </w:r>
            <w:r w:rsidR="00E3322B" w:rsidRPr="00C76D15">
              <w:rPr>
                <w:rFonts w:ascii="Arial" w:eastAsia="Calibri" w:hAnsi="Arial" w:cs="Arial"/>
                <w:color w:val="000000"/>
                <w:position w:val="-1"/>
                <w:sz w:val="24"/>
                <w:szCs w:val="24"/>
              </w:rPr>
              <w:t>, 97-300 Piotrków Trybunalski,</w:t>
            </w:r>
          </w:p>
          <w:p w14:paraId="7389965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7" w:type="pct"/>
            <w:tcBorders>
              <w:top w:val="single" w:sz="4" w:space="0" w:color="000000"/>
              <w:left w:val="single" w:sz="4" w:space="0" w:color="000000"/>
              <w:bottom w:val="single" w:sz="4" w:space="0" w:color="000000"/>
              <w:right w:val="single" w:sz="4" w:space="0" w:color="000000"/>
            </w:tcBorders>
          </w:tcPr>
          <w:p w14:paraId="005A5A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44 647- 42- 67</w:t>
            </w:r>
          </w:p>
          <w:p w14:paraId="255D559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 44 647- 61- 34</w:t>
            </w:r>
          </w:p>
        </w:tc>
        <w:tc>
          <w:tcPr>
            <w:tcW w:w="586" w:type="pct"/>
            <w:tcBorders>
              <w:top w:val="single" w:sz="4" w:space="0" w:color="000000"/>
              <w:left w:val="single" w:sz="4" w:space="0" w:color="000000"/>
              <w:bottom w:val="single" w:sz="4" w:space="0" w:color="000000"/>
              <w:right w:val="single" w:sz="4" w:space="0" w:color="000000"/>
            </w:tcBorders>
          </w:tcPr>
          <w:p w14:paraId="08A83768" w14:textId="77777777" w:rsidR="00863A0F"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w:t>
            </w:r>
            <w:r w:rsidR="00E3322B" w:rsidRPr="00C76D15">
              <w:rPr>
                <w:rFonts w:ascii="Arial" w:eastAsia="Calibri" w:hAnsi="Arial" w:cs="Arial"/>
                <w:color w:val="000000"/>
                <w:position w:val="-1"/>
                <w:sz w:val="24"/>
                <w:szCs w:val="24"/>
              </w:rPr>
              <w:t>oniedziałek</w:t>
            </w:r>
            <w:r w:rsidRPr="00C76D15">
              <w:rPr>
                <w:rFonts w:ascii="Arial" w:eastAsia="Calibri" w:hAnsi="Arial" w:cs="Arial"/>
                <w:color w:val="000000"/>
                <w:position w:val="-1"/>
                <w:sz w:val="24"/>
                <w:szCs w:val="24"/>
              </w:rPr>
              <w:t>-piątek</w:t>
            </w:r>
          </w:p>
          <w:p w14:paraId="38623439" w14:textId="77777777" w:rsidR="00E3322B"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t>
            </w:r>
            <w:r w:rsidR="00E3322B" w:rsidRPr="00C76D15">
              <w:rPr>
                <w:rFonts w:ascii="Arial" w:eastAsia="Calibri" w:hAnsi="Arial" w:cs="Arial"/>
                <w:color w:val="000000"/>
                <w:position w:val="-1"/>
                <w:sz w:val="24"/>
                <w:szCs w:val="24"/>
              </w:rPr>
              <w:t>8:00 - 16:00</w:t>
            </w:r>
          </w:p>
          <w:p w14:paraId="2A7A4553" w14:textId="77777777" w:rsidR="00E3322B" w:rsidRPr="00C76D15" w:rsidRDefault="00E3322B" w:rsidP="00863A0F">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t>
            </w:r>
          </w:p>
        </w:tc>
        <w:tc>
          <w:tcPr>
            <w:tcW w:w="782" w:type="pct"/>
            <w:tcBorders>
              <w:top w:val="single" w:sz="4" w:space="0" w:color="000000"/>
              <w:left w:val="single" w:sz="4" w:space="0" w:color="000000"/>
              <w:bottom w:val="single" w:sz="4" w:space="0" w:color="000000"/>
              <w:right w:val="single" w:sz="4" w:space="0" w:color="000000"/>
            </w:tcBorders>
          </w:tcPr>
          <w:p w14:paraId="2FC25A1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4E07157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hAnsi="Arial" w:cs="Arial"/>
                <w:sz w:val="24"/>
                <w:szCs w:val="24"/>
              </w:rPr>
              <w:t>piotrkow@lodz.pip.gov.pl</w:t>
            </w:r>
          </w:p>
        </w:tc>
        <w:tc>
          <w:tcPr>
            <w:tcW w:w="846" w:type="pct"/>
            <w:tcBorders>
              <w:top w:val="single" w:sz="4" w:space="0" w:color="000000"/>
              <w:left w:val="single" w:sz="4" w:space="0" w:color="000000"/>
              <w:bottom w:val="single" w:sz="4" w:space="0" w:color="000000"/>
              <w:right w:val="single" w:sz="4" w:space="0" w:color="000000"/>
            </w:tcBorders>
          </w:tcPr>
          <w:p w14:paraId="00D08D9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Pracownicy i pracodawcy</w:t>
            </w:r>
          </w:p>
        </w:tc>
      </w:tr>
      <w:tr w:rsidR="00E3322B" w:rsidRPr="00C76D15" w14:paraId="04D91F22"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2FD2B1A4"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35</w:t>
            </w:r>
          </w:p>
        </w:tc>
        <w:tc>
          <w:tcPr>
            <w:tcW w:w="700" w:type="pct"/>
            <w:tcBorders>
              <w:top w:val="single" w:sz="4" w:space="0" w:color="000000"/>
              <w:left w:val="single" w:sz="4" w:space="0" w:color="000000"/>
              <w:bottom w:val="single" w:sz="4" w:space="0" w:color="000000"/>
              <w:right w:val="single" w:sz="4" w:space="0" w:color="000000"/>
            </w:tcBorders>
          </w:tcPr>
          <w:p w14:paraId="40F5A2B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Poradnictwa Państwowej Inspekcji Pracy (PIP)</w:t>
            </w:r>
          </w:p>
        </w:tc>
        <w:tc>
          <w:tcPr>
            <w:tcW w:w="717" w:type="pct"/>
            <w:tcBorders>
              <w:top w:val="single" w:sz="4" w:space="0" w:color="000000"/>
              <w:left w:val="single" w:sz="4" w:space="0" w:color="000000"/>
              <w:bottom w:val="single" w:sz="4" w:space="0" w:color="000000"/>
              <w:right w:val="single" w:sz="4" w:space="0" w:color="000000"/>
            </w:tcBorders>
          </w:tcPr>
          <w:p w14:paraId="2A71156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z zakresu prawa pracy</w:t>
            </w:r>
          </w:p>
        </w:tc>
        <w:tc>
          <w:tcPr>
            <w:tcW w:w="586" w:type="pct"/>
            <w:tcBorders>
              <w:top w:val="single" w:sz="4" w:space="0" w:color="000000"/>
              <w:left w:val="single" w:sz="4" w:space="0" w:color="000000"/>
              <w:bottom w:val="single" w:sz="4" w:space="0" w:color="000000"/>
              <w:right w:val="single" w:sz="4" w:space="0" w:color="000000"/>
            </w:tcBorders>
          </w:tcPr>
          <w:p w14:paraId="4F4F346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Barska 28/30, </w:t>
            </w:r>
          </w:p>
          <w:p w14:paraId="2C9B779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02-315 Warszawa</w:t>
            </w:r>
          </w:p>
        </w:tc>
        <w:tc>
          <w:tcPr>
            <w:tcW w:w="587" w:type="pct"/>
            <w:tcBorders>
              <w:top w:val="single" w:sz="4" w:space="0" w:color="000000"/>
              <w:left w:val="single" w:sz="4" w:space="0" w:color="000000"/>
              <w:bottom w:val="single" w:sz="4" w:space="0" w:color="000000"/>
              <w:right w:val="single" w:sz="4" w:space="0" w:color="000000"/>
            </w:tcBorders>
          </w:tcPr>
          <w:p w14:paraId="6348B47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22 391- 82- 15</w:t>
            </w:r>
          </w:p>
          <w:p w14:paraId="773F87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B42FB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dla osób dzwoniących z telefonów stacjonarnych – 801- 002- 006</w:t>
            </w:r>
          </w:p>
          <w:p w14:paraId="33C6098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dla osób dzwoniących z telefonów komórkowych - 459 -599- 000</w:t>
            </w:r>
          </w:p>
          <w:p w14:paraId="4F69817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koszty połączenia zgodnie z taryfa operatora </w:t>
            </w:r>
          </w:p>
          <w:p w14:paraId="1D98E69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Uwaga! Naliczane są koszty za czas oczekiwania na połączenie</w:t>
            </w:r>
          </w:p>
        </w:tc>
        <w:tc>
          <w:tcPr>
            <w:tcW w:w="586" w:type="pct"/>
            <w:tcBorders>
              <w:top w:val="single" w:sz="4" w:space="0" w:color="000000"/>
              <w:left w:val="single" w:sz="4" w:space="0" w:color="000000"/>
              <w:bottom w:val="single" w:sz="4" w:space="0" w:color="000000"/>
              <w:right w:val="single" w:sz="4" w:space="0" w:color="000000"/>
            </w:tcBorders>
          </w:tcPr>
          <w:p w14:paraId="0DD2C3F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porady są udzielane od poniedziałku do piątku w godz. od 9:00 do 15:00</w:t>
            </w:r>
          </w:p>
          <w:p w14:paraId="69B57CE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782" w:type="pct"/>
            <w:tcBorders>
              <w:top w:val="single" w:sz="4" w:space="0" w:color="000000"/>
              <w:left w:val="single" w:sz="4" w:space="0" w:color="000000"/>
              <w:bottom w:val="single" w:sz="4" w:space="0" w:color="000000"/>
              <w:right w:val="single" w:sz="4" w:space="0" w:color="000000"/>
            </w:tcBorders>
          </w:tcPr>
          <w:p w14:paraId="72867CE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C722D2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http://www.bip.pip.gov.pl</w:t>
            </w:r>
          </w:p>
          <w:p w14:paraId="333A90B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8CEF07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5EB9DE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kancelaria@gip.pip.gov.pl</w:t>
            </w:r>
          </w:p>
        </w:tc>
        <w:tc>
          <w:tcPr>
            <w:tcW w:w="846" w:type="pct"/>
            <w:tcBorders>
              <w:top w:val="single" w:sz="4" w:space="0" w:color="000000"/>
              <w:left w:val="single" w:sz="4" w:space="0" w:color="000000"/>
              <w:bottom w:val="single" w:sz="4" w:space="0" w:color="000000"/>
              <w:right w:val="single" w:sz="4" w:space="0" w:color="000000"/>
            </w:tcBorders>
          </w:tcPr>
          <w:p w14:paraId="1B14B7B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Pracownicy i pracodawcy</w:t>
            </w:r>
          </w:p>
        </w:tc>
      </w:tr>
      <w:tr w:rsidR="00E3322B" w:rsidRPr="00C76D15" w14:paraId="5149BF5E"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88C168C" w14:textId="5C24EF2F" w:rsidR="00E3322B" w:rsidRPr="00C76D15" w:rsidRDefault="00C76D15"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podatkowe</w:t>
            </w:r>
          </w:p>
        </w:tc>
      </w:tr>
      <w:tr w:rsidR="00E3322B" w:rsidRPr="00C76D15" w14:paraId="36FBA779"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153F5011"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36</w:t>
            </w:r>
          </w:p>
        </w:tc>
        <w:tc>
          <w:tcPr>
            <w:tcW w:w="700" w:type="pct"/>
            <w:tcBorders>
              <w:top w:val="single" w:sz="4" w:space="0" w:color="000000"/>
              <w:left w:val="single" w:sz="4" w:space="0" w:color="000000"/>
              <w:bottom w:val="single" w:sz="4" w:space="0" w:color="000000"/>
              <w:right w:val="single" w:sz="4" w:space="0" w:color="000000"/>
            </w:tcBorders>
          </w:tcPr>
          <w:p w14:paraId="38EF6A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Urząd Skarbowy w Piotrkowie Trybunalskim</w:t>
            </w:r>
          </w:p>
        </w:tc>
        <w:tc>
          <w:tcPr>
            <w:tcW w:w="717" w:type="pct"/>
            <w:tcBorders>
              <w:top w:val="single" w:sz="4" w:space="0" w:color="000000"/>
              <w:left w:val="single" w:sz="4" w:space="0" w:color="000000"/>
              <w:bottom w:val="single" w:sz="4" w:space="0" w:color="000000"/>
              <w:right w:val="single" w:sz="4" w:space="0" w:color="000000"/>
            </w:tcBorders>
          </w:tcPr>
          <w:p w14:paraId="53DA5C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Informacja i obsługa z zakresu prawa podatkowego</w:t>
            </w:r>
          </w:p>
        </w:tc>
        <w:tc>
          <w:tcPr>
            <w:tcW w:w="586" w:type="pct"/>
            <w:tcBorders>
              <w:top w:val="single" w:sz="4" w:space="0" w:color="000000"/>
              <w:left w:val="single" w:sz="4" w:space="0" w:color="000000"/>
              <w:bottom w:val="single" w:sz="4" w:space="0" w:color="000000"/>
              <w:right w:val="single" w:sz="4" w:space="0" w:color="000000"/>
            </w:tcBorders>
          </w:tcPr>
          <w:p w14:paraId="7B264AA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Wronia 65, 97-300 Piotrów Trybunalski</w:t>
            </w:r>
          </w:p>
        </w:tc>
        <w:tc>
          <w:tcPr>
            <w:tcW w:w="587" w:type="pct"/>
            <w:tcBorders>
              <w:top w:val="single" w:sz="4" w:space="0" w:color="000000"/>
              <w:left w:val="single" w:sz="4" w:space="0" w:color="000000"/>
              <w:bottom w:val="single" w:sz="4" w:space="0" w:color="000000"/>
              <w:right w:val="single" w:sz="4" w:space="0" w:color="000000"/>
            </w:tcBorders>
          </w:tcPr>
          <w:p w14:paraId="070A0ADD"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+48 44 645 01 00</w:t>
            </w:r>
          </w:p>
          <w:p w14:paraId="274F63E1"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w:t>
            </w:r>
          </w:p>
          <w:p w14:paraId="2BB76CEE"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+48 44 649 90 36</w:t>
            </w:r>
          </w:p>
          <w:p w14:paraId="36DAB729" w14:textId="77777777" w:rsidR="004377B3" w:rsidRPr="00C76D15" w:rsidRDefault="0074682C"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u w:val="single"/>
              </w:rPr>
            </w:pPr>
            <w:r w:rsidRPr="00C76D15">
              <w:rPr>
                <w:rFonts w:ascii="Arial" w:eastAsia="Calibri" w:hAnsi="Arial" w:cs="Arial"/>
                <w:color w:val="000000"/>
                <w:position w:val="-1"/>
                <w:sz w:val="24"/>
                <w:szCs w:val="24"/>
                <w:u w:val="single"/>
              </w:rPr>
              <w:t xml:space="preserve"> </w:t>
            </w:r>
          </w:p>
          <w:p w14:paraId="7FB16B6B" w14:textId="563B2095" w:rsidR="0074682C" w:rsidRPr="00C76D15" w:rsidRDefault="00C76D15" w:rsidP="004377B3">
            <w:pPr>
              <w:pBdr>
                <w:top w:val="nil"/>
                <w:left w:val="nil"/>
                <w:bottom w:val="nil"/>
                <w:right w:val="nil"/>
                <w:between w:val="nil"/>
              </w:pBdr>
              <w:suppressAutoHyphens/>
              <w:spacing w:after="0" w:line="240" w:lineRule="auto"/>
              <w:textAlignment w:val="top"/>
              <w:outlineLvl w:val="0"/>
              <w:rPr>
                <w:rFonts w:ascii="Arial" w:eastAsia="Calibri" w:hAnsi="Arial" w:cs="Arial"/>
                <w:b/>
                <w:color w:val="000000"/>
                <w:position w:val="-1"/>
                <w:sz w:val="24"/>
                <w:szCs w:val="24"/>
              </w:rPr>
            </w:pPr>
            <w:r w:rsidRPr="00C76D15">
              <w:rPr>
                <w:rFonts w:ascii="Arial" w:eastAsia="Calibri" w:hAnsi="Arial" w:cs="Arial"/>
                <w:b/>
                <w:color w:val="000000"/>
                <w:position w:val="-1"/>
                <w:sz w:val="24"/>
                <w:szCs w:val="24"/>
              </w:rPr>
              <w:t>Możliwości obsługi:</w:t>
            </w:r>
          </w:p>
          <w:p w14:paraId="5472EBAB"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elektronicznie – dzięki usłudze Umów wizytę w urzędzie skarbowym dostępnej na stronie internetowej</w:t>
            </w:r>
            <w:r w:rsidR="0074682C" w:rsidRPr="00C76D15">
              <w:rPr>
                <w:rFonts w:ascii="Arial" w:eastAsia="Calibri" w:hAnsi="Arial" w:cs="Arial"/>
                <w:color w:val="000000"/>
                <w:position w:val="-1"/>
                <w:sz w:val="24"/>
                <w:szCs w:val="24"/>
              </w:rPr>
              <w:t xml:space="preserve"> urzędu</w:t>
            </w:r>
          </w:p>
          <w:p w14:paraId="57C7EC71"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telefonicznie – pod numerem telefonu </w:t>
            </w:r>
            <w:r w:rsidR="009C52B2" w:rsidRPr="00C76D15">
              <w:rPr>
                <w:rFonts w:ascii="Arial" w:eastAsia="Calibri" w:hAnsi="Arial" w:cs="Arial"/>
                <w:color w:val="000000"/>
                <w:position w:val="-1"/>
                <w:sz w:val="24"/>
                <w:szCs w:val="24"/>
              </w:rPr>
              <w:t>664-115-139</w:t>
            </w:r>
          </w:p>
          <w:p w14:paraId="2BC6856A" w14:textId="77777777" w:rsidR="00E3322B"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podczas osobistej wizyty w urzędzie w punkcie rezerwacji wizyt.</w:t>
            </w:r>
          </w:p>
        </w:tc>
        <w:tc>
          <w:tcPr>
            <w:tcW w:w="586" w:type="pct"/>
            <w:tcBorders>
              <w:top w:val="single" w:sz="4" w:space="0" w:color="000000"/>
              <w:left w:val="single" w:sz="4" w:space="0" w:color="000000"/>
              <w:bottom w:val="single" w:sz="4" w:space="0" w:color="000000"/>
              <w:right w:val="single" w:sz="4" w:space="0" w:color="000000"/>
            </w:tcBorders>
          </w:tcPr>
          <w:p w14:paraId="79F90F97"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umówieni klienci w godzinach:</w:t>
            </w:r>
          </w:p>
          <w:p w14:paraId="62D81D1F"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w godzinach 8:00 - 18:00</w:t>
            </w:r>
          </w:p>
          <w:p w14:paraId="17E2257A" w14:textId="77777777" w:rsidR="00E3322B"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 piątek w godzinach 8:00 - 15:00.</w:t>
            </w:r>
          </w:p>
        </w:tc>
        <w:tc>
          <w:tcPr>
            <w:tcW w:w="782" w:type="pct"/>
            <w:tcBorders>
              <w:top w:val="single" w:sz="4" w:space="0" w:color="000000"/>
              <w:left w:val="single" w:sz="4" w:space="0" w:color="000000"/>
              <w:bottom w:val="single" w:sz="4" w:space="0" w:color="000000"/>
              <w:right w:val="single" w:sz="4" w:space="0" w:color="000000"/>
            </w:tcBorders>
          </w:tcPr>
          <w:p w14:paraId="59C46C6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F80406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http://www.lodzkie.kas.gov.pl/urzad-skarbowy-w-piotrkowie-trybunalskim</w:t>
            </w:r>
          </w:p>
          <w:p w14:paraId="5634839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7A92A9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FD3006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us.piotrkow-trybunalski@mf.gov.pl</w:t>
            </w:r>
          </w:p>
        </w:tc>
        <w:tc>
          <w:tcPr>
            <w:tcW w:w="846" w:type="pct"/>
            <w:tcBorders>
              <w:top w:val="single" w:sz="4" w:space="0" w:color="000000"/>
              <w:left w:val="single" w:sz="4" w:space="0" w:color="000000"/>
              <w:bottom w:val="single" w:sz="4" w:space="0" w:color="000000"/>
              <w:right w:val="single" w:sz="4" w:space="0" w:color="000000"/>
            </w:tcBorders>
          </w:tcPr>
          <w:p w14:paraId="0CC32F5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Podatnik z rejonu działania urzędu</w:t>
            </w:r>
          </w:p>
        </w:tc>
      </w:tr>
      <w:tr w:rsidR="00E3322B" w:rsidRPr="00C76D15" w14:paraId="5E9BCACE"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6F548D65"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37</w:t>
            </w:r>
          </w:p>
        </w:tc>
        <w:tc>
          <w:tcPr>
            <w:tcW w:w="700" w:type="pct"/>
            <w:tcBorders>
              <w:top w:val="single" w:sz="4" w:space="0" w:color="000000"/>
              <w:left w:val="single" w:sz="4" w:space="0" w:color="000000"/>
              <w:bottom w:val="single" w:sz="4" w:space="0" w:color="000000"/>
              <w:right w:val="single" w:sz="4" w:space="0" w:color="000000"/>
            </w:tcBorders>
          </w:tcPr>
          <w:p w14:paraId="19C13D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Krajowa Informacja Skarbowa</w:t>
            </w:r>
          </w:p>
        </w:tc>
        <w:tc>
          <w:tcPr>
            <w:tcW w:w="717" w:type="pct"/>
            <w:tcBorders>
              <w:top w:val="single" w:sz="4" w:space="0" w:color="000000"/>
              <w:left w:val="single" w:sz="4" w:space="0" w:color="000000"/>
              <w:bottom w:val="single" w:sz="4" w:space="0" w:color="000000"/>
              <w:right w:val="single" w:sz="4" w:space="0" w:color="000000"/>
            </w:tcBorders>
          </w:tcPr>
          <w:p w14:paraId="2565E63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podatkowe dot. CIT, PIT, VAT, podatki lokalne, akcyza.</w:t>
            </w:r>
          </w:p>
        </w:tc>
        <w:tc>
          <w:tcPr>
            <w:tcW w:w="586" w:type="pct"/>
            <w:tcBorders>
              <w:top w:val="single" w:sz="4" w:space="0" w:color="000000"/>
              <w:left w:val="single" w:sz="4" w:space="0" w:color="000000"/>
              <w:bottom w:val="single" w:sz="4" w:space="0" w:color="000000"/>
              <w:right w:val="single" w:sz="4" w:space="0" w:color="000000"/>
            </w:tcBorders>
          </w:tcPr>
          <w:p w14:paraId="513C88B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Teodora Sixta 17,</w:t>
            </w:r>
          </w:p>
          <w:p w14:paraId="1A55C70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43-300 Bielsko-Biała</w:t>
            </w:r>
          </w:p>
        </w:tc>
        <w:tc>
          <w:tcPr>
            <w:tcW w:w="587" w:type="pct"/>
            <w:tcBorders>
              <w:top w:val="single" w:sz="4" w:space="0" w:color="000000"/>
              <w:left w:val="single" w:sz="4" w:space="0" w:color="000000"/>
              <w:bottom w:val="single" w:sz="4" w:space="0" w:color="000000"/>
              <w:right w:val="single" w:sz="4" w:space="0" w:color="000000"/>
            </w:tcBorders>
          </w:tcPr>
          <w:p w14:paraId="67C1E6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22 330- 03- 30 (z telefonów komórkowych)</w:t>
            </w:r>
          </w:p>
          <w:p w14:paraId="14BF752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FFF161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801- 055- 055 (z telefonów stacjonarnych)</w:t>
            </w:r>
          </w:p>
          <w:p w14:paraId="48003D6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C40CE0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22 330- 03- 30 (z zagranicy)</w:t>
            </w:r>
          </w:p>
          <w:p w14:paraId="6D2D613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6" w:type="pct"/>
            <w:tcBorders>
              <w:top w:val="single" w:sz="4" w:space="0" w:color="000000"/>
              <w:left w:val="single" w:sz="4" w:space="0" w:color="000000"/>
              <w:bottom w:val="single" w:sz="4" w:space="0" w:color="000000"/>
              <w:right w:val="single" w:sz="4" w:space="0" w:color="000000"/>
            </w:tcBorders>
          </w:tcPr>
          <w:p w14:paraId="00F7B0C3" w14:textId="77777777" w:rsidR="00E3322B" w:rsidRPr="00C76D15" w:rsidRDefault="004377B3"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8</w:t>
            </w:r>
            <w:r w:rsidR="00E3322B" w:rsidRPr="00C76D15">
              <w:rPr>
                <w:rFonts w:ascii="Arial" w:eastAsia="Calibri" w:hAnsi="Arial" w:cs="Arial"/>
                <w:color w:val="000000"/>
                <w:position w:val="-1"/>
                <w:sz w:val="24"/>
                <w:szCs w:val="24"/>
              </w:rPr>
              <w:t>:00 – 18:00.</w:t>
            </w:r>
          </w:p>
        </w:tc>
        <w:tc>
          <w:tcPr>
            <w:tcW w:w="782" w:type="pct"/>
            <w:tcBorders>
              <w:top w:val="single" w:sz="4" w:space="0" w:color="000000"/>
              <w:left w:val="single" w:sz="4" w:space="0" w:color="000000"/>
              <w:bottom w:val="single" w:sz="4" w:space="0" w:color="000000"/>
              <w:right w:val="single" w:sz="4" w:space="0" w:color="000000"/>
            </w:tcBorders>
          </w:tcPr>
          <w:p w14:paraId="3944CF6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1FD6775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http://www.kis.gov.pl/</w:t>
            </w:r>
          </w:p>
          <w:p w14:paraId="01AD3BB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DD9BA8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4D559A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w:t>
            </w:r>
          </w:p>
          <w:p w14:paraId="17DC7A3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e-mail Kancelarii: kancelaria.kis@mf.gov.pl</w:t>
            </w:r>
          </w:p>
          <w:p w14:paraId="0048513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160734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e-mail Sekretariatu Dyrektora: kis@mf.gov.pl</w:t>
            </w:r>
          </w:p>
          <w:p w14:paraId="1C339C3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2FD23B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846" w:type="pct"/>
            <w:tcBorders>
              <w:top w:val="single" w:sz="4" w:space="0" w:color="000000"/>
              <w:left w:val="single" w:sz="4" w:space="0" w:color="000000"/>
              <w:bottom w:val="single" w:sz="4" w:space="0" w:color="000000"/>
              <w:right w:val="single" w:sz="4" w:space="0" w:color="000000"/>
            </w:tcBorders>
          </w:tcPr>
          <w:p w14:paraId="44507B6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Każdy podatnik</w:t>
            </w:r>
          </w:p>
        </w:tc>
      </w:tr>
      <w:tr w:rsidR="00E3322B" w:rsidRPr="00C76D15" w14:paraId="7E60FBC0"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9C03940" w14:textId="4011C99C" w:rsidR="00E3322B" w:rsidRPr="00C76D15" w:rsidRDefault="009D246F"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9D246F">
              <w:rPr>
                <w:rFonts w:ascii="Arial" w:eastAsia="Calibri" w:hAnsi="Arial" w:cs="Arial"/>
                <w:b/>
                <w:position w:val="-1"/>
                <w:sz w:val="24"/>
                <w:szCs w:val="24"/>
              </w:rPr>
              <w:t>Prawo finansowe</w:t>
            </w:r>
          </w:p>
        </w:tc>
      </w:tr>
      <w:tr w:rsidR="00E3322B" w:rsidRPr="00C76D15" w14:paraId="4CE87D43"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69A6FB18"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38</w:t>
            </w:r>
          </w:p>
        </w:tc>
        <w:tc>
          <w:tcPr>
            <w:tcW w:w="700" w:type="pct"/>
            <w:tcBorders>
              <w:top w:val="single" w:sz="4" w:space="0" w:color="000000"/>
              <w:left w:val="single" w:sz="4" w:space="0" w:color="000000"/>
              <w:bottom w:val="single" w:sz="4" w:space="0" w:color="000000"/>
              <w:right w:val="single" w:sz="4" w:space="0" w:color="000000"/>
            </w:tcBorders>
          </w:tcPr>
          <w:p w14:paraId="45FBBB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Rzecznik Finansowy</w:t>
            </w:r>
          </w:p>
        </w:tc>
        <w:tc>
          <w:tcPr>
            <w:tcW w:w="717" w:type="pct"/>
            <w:tcBorders>
              <w:top w:val="single" w:sz="4" w:space="0" w:color="000000"/>
              <w:left w:val="single" w:sz="4" w:space="0" w:color="000000"/>
              <w:bottom w:val="single" w:sz="4" w:space="0" w:color="000000"/>
              <w:right w:val="single" w:sz="4" w:space="0" w:color="000000"/>
            </w:tcBorders>
          </w:tcPr>
          <w:p w14:paraId="655FCF5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wspieranie klientów w sporach z podmiotami rynku finansowego</w:t>
            </w:r>
          </w:p>
        </w:tc>
        <w:tc>
          <w:tcPr>
            <w:tcW w:w="586" w:type="pct"/>
            <w:tcBorders>
              <w:top w:val="single" w:sz="4" w:space="0" w:color="000000"/>
              <w:left w:val="single" w:sz="4" w:space="0" w:color="000000"/>
              <w:bottom w:val="single" w:sz="4" w:space="0" w:color="000000"/>
              <w:right w:val="single" w:sz="4" w:space="0" w:color="000000"/>
            </w:tcBorders>
          </w:tcPr>
          <w:p w14:paraId="27A2BE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Jerozolimskie 87</w:t>
            </w:r>
            <w:r w:rsidR="00FB6953" w:rsidRPr="00C76D15">
              <w:rPr>
                <w:rFonts w:ascii="Arial" w:eastAsia="Calibri" w:hAnsi="Arial" w:cs="Arial"/>
                <w:color w:val="000000"/>
                <w:position w:val="-1"/>
                <w:sz w:val="24"/>
                <w:szCs w:val="24"/>
              </w:rPr>
              <w:t>,</w:t>
            </w:r>
          </w:p>
          <w:p w14:paraId="2981C25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02-001 Warszawa</w:t>
            </w:r>
          </w:p>
        </w:tc>
        <w:tc>
          <w:tcPr>
            <w:tcW w:w="587" w:type="pct"/>
            <w:tcBorders>
              <w:top w:val="single" w:sz="4" w:space="0" w:color="000000"/>
              <w:left w:val="single" w:sz="4" w:space="0" w:color="000000"/>
              <w:bottom w:val="single" w:sz="4" w:space="0" w:color="000000"/>
              <w:right w:val="single" w:sz="4" w:space="0" w:color="000000"/>
            </w:tcBorders>
          </w:tcPr>
          <w:p w14:paraId="720A3097"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związku z epidemią Biuro Rzecznika Finansowego jest zamknięte dla interesantów do odwołania.</w:t>
            </w:r>
          </w:p>
          <w:p w14:paraId="0BF703A6"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E53B546" w14:textId="77777777" w:rsidR="005102B8"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t>
            </w:r>
            <w:r w:rsidR="005102B8" w:rsidRPr="00C76D15">
              <w:rPr>
                <w:rFonts w:ascii="Arial" w:eastAsia="Calibri" w:hAnsi="Arial" w:cs="Arial"/>
                <w:color w:val="000000"/>
                <w:position w:val="-1"/>
                <w:sz w:val="24"/>
                <w:szCs w:val="24"/>
              </w:rPr>
              <w:t xml:space="preserve"> związku z koronawirusem COVID-19, zostały uruchomione specjalne numery telefonów i adres e-mail. Można na nie zgłaszać informacje dotyczące zastrzeżeń do działalności instytucji finansowych w związku z epidemią.</w:t>
            </w:r>
          </w:p>
          <w:p w14:paraId="0C5DFA3A"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C55349A"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r w:rsidRPr="009D246F">
              <w:rPr>
                <w:rFonts w:ascii="Arial" w:eastAsia="Calibri" w:hAnsi="Arial" w:cs="Arial"/>
                <w:bCs/>
                <w:color w:val="000000"/>
                <w:position w:val="-1"/>
                <w:sz w:val="24"/>
                <w:szCs w:val="24"/>
              </w:rPr>
              <w:t>sprawy ubezpieczeniowo-emerytalne 22 333 73 37</w:t>
            </w:r>
          </w:p>
          <w:p w14:paraId="3BCFADE5"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9D246F">
              <w:rPr>
                <w:rFonts w:ascii="Arial" w:eastAsia="Calibri" w:hAnsi="Arial" w:cs="Arial"/>
                <w:bCs/>
                <w:color w:val="000000"/>
                <w:position w:val="-1"/>
                <w:sz w:val="24"/>
                <w:szCs w:val="24"/>
              </w:rPr>
              <w:t>sprawy bankowo-kapitałowe 22</w:t>
            </w:r>
            <w:r w:rsidRPr="00C76D15">
              <w:rPr>
                <w:rFonts w:ascii="Arial" w:eastAsia="Calibri" w:hAnsi="Arial" w:cs="Arial"/>
                <w:color w:val="000000"/>
                <w:position w:val="-1"/>
                <w:sz w:val="24"/>
                <w:szCs w:val="24"/>
              </w:rPr>
              <w:t xml:space="preserve"> 333 73 38</w:t>
            </w:r>
          </w:p>
          <w:p w14:paraId="294EFBA4"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6188710"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
            </w:r>
          </w:p>
          <w:p w14:paraId="06024B68"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r w:rsidRPr="009D246F">
              <w:rPr>
                <w:rFonts w:ascii="Arial" w:eastAsia="Calibri" w:hAnsi="Arial" w:cs="Arial"/>
                <w:bCs/>
                <w:color w:val="000000"/>
                <w:position w:val="-1"/>
                <w:sz w:val="24"/>
                <w:szCs w:val="24"/>
              </w:rPr>
              <w:t xml:space="preserve">Porady ekspertów w sprawach </w:t>
            </w:r>
            <w:r w:rsidRPr="009D246F">
              <w:rPr>
                <w:rFonts w:ascii="Arial" w:eastAsia="Calibri" w:hAnsi="Arial" w:cs="Arial"/>
                <w:bCs/>
                <w:color w:val="000000"/>
                <w:position w:val="-1"/>
                <w:sz w:val="24"/>
                <w:szCs w:val="24"/>
                <w:u w:val="single"/>
              </w:rPr>
              <w:t xml:space="preserve">nie </w:t>
            </w:r>
            <w:r w:rsidRPr="009D246F">
              <w:rPr>
                <w:rFonts w:ascii="Arial" w:eastAsia="Calibri" w:hAnsi="Arial" w:cs="Arial"/>
                <w:bCs/>
                <w:color w:val="000000"/>
                <w:position w:val="-1"/>
                <w:sz w:val="24"/>
                <w:szCs w:val="24"/>
              </w:rPr>
              <w:t>związanych z koronawirusem COVID-19</w:t>
            </w:r>
          </w:p>
          <w:p w14:paraId="2113790C"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p>
          <w:p w14:paraId="031797E8"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9D246F">
              <w:rPr>
                <w:rFonts w:ascii="Arial" w:eastAsia="Calibri" w:hAnsi="Arial" w:cs="Arial"/>
                <w:bCs/>
                <w:color w:val="000000"/>
                <w:position w:val="-1"/>
                <w:sz w:val="24"/>
                <w:szCs w:val="24"/>
              </w:rPr>
              <w:t>22 333 73 28</w:t>
            </w:r>
            <w:r w:rsidRPr="00C76D15">
              <w:rPr>
                <w:rFonts w:ascii="Arial" w:eastAsia="Calibri" w:hAnsi="Arial" w:cs="Arial"/>
                <w:color w:val="000000"/>
                <w:position w:val="-1"/>
                <w:sz w:val="24"/>
                <w:szCs w:val="24"/>
              </w:rPr>
              <w:t xml:space="preserve"> dyżur telefoniczny ekspertów z zakresu ubezpieczeń gospodarczych, w szczególności ubezpieczeń komunikacyjnych (OC, AC, assistance), na życie, NNW, domów i mieszkań, turystyczne, kredytów, małych i średnich przedsiębiorstw, rolnych etc.</w:t>
            </w:r>
          </w:p>
          <w:p w14:paraId="3B2B4AE4"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E4DBBC"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b/>
                <w:color w:val="000000"/>
                <w:position w:val="-1"/>
                <w:sz w:val="24"/>
                <w:szCs w:val="24"/>
              </w:rPr>
              <w:t>22 333 73 25</w:t>
            </w:r>
            <w:r w:rsidRPr="00C76D15">
              <w:rPr>
                <w:rFonts w:ascii="Arial" w:eastAsia="Calibri" w:hAnsi="Arial" w:cs="Arial"/>
                <w:color w:val="000000"/>
                <w:position w:val="-1"/>
                <w:sz w:val="24"/>
                <w:szCs w:val="24"/>
              </w:rPr>
              <w:t xml:space="preserve"> –dyżur telefoniczny ekspertów z zakresu problemów z bankami i na rynku kapitałowym.</w:t>
            </w:r>
          </w:p>
          <w:p w14:paraId="14CE69AE"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DB8FC65"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b/>
                <w:color w:val="000000"/>
                <w:position w:val="-1"/>
                <w:sz w:val="24"/>
                <w:szCs w:val="24"/>
              </w:rPr>
              <w:t>508 810 370</w:t>
            </w:r>
            <w:r w:rsidRPr="00C76D15">
              <w:rPr>
                <w:rFonts w:ascii="Arial" w:eastAsia="Calibri" w:hAnsi="Arial" w:cs="Arial"/>
                <w:color w:val="000000"/>
                <w:position w:val="-1"/>
                <w:sz w:val="24"/>
                <w:szCs w:val="24"/>
              </w:rPr>
              <w:t xml:space="preserve"> dyżur telefoniczny ekspertów dla członków Otwartych Funduszy Emerytalnych, uczestników Pracowniczych Programów Emerytalnych oraz osób korzystających z indywidualnych kont emerytalnych.</w:t>
            </w:r>
          </w:p>
          <w:p w14:paraId="4CB793C5"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9ACC7AE" w14:textId="77777777" w:rsidR="00E3322B" w:rsidRPr="00C76D15" w:rsidRDefault="00D63BF1" w:rsidP="00D63BF1">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
            </w:r>
          </w:p>
          <w:p w14:paraId="34753341" w14:textId="77777777" w:rsidR="00D63BF1" w:rsidRPr="00C76D15" w:rsidRDefault="00D63BF1" w:rsidP="00D63BF1">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informacje dotyczące statusu wniosków skierowanych do Rzecznika Finansowego są udzielane wyłącznie telefonicznie w godzinach 10.00-14.00 pod numerami telefonów: 22 333-73-26 lub 22 333-73-27.</w:t>
            </w:r>
          </w:p>
        </w:tc>
        <w:tc>
          <w:tcPr>
            <w:tcW w:w="586" w:type="pct"/>
            <w:tcBorders>
              <w:top w:val="single" w:sz="4" w:space="0" w:color="000000"/>
              <w:left w:val="single" w:sz="4" w:space="0" w:color="000000"/>
              <w:bottom w:val="single" w:sz="4" w:space="0" w:color="000000"/>
              <w:right w:val="single" w:sz="4" w:space="0" w:color="000000"/>
            </w:tcBorders>
          </w:tcPr>
          <w:p w14:paraId="0F3C24A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157AF1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BE46EE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57E74B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F4FAB1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E63E78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9B4F84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EA5D9BE"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B9F23F7"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33A1AF"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ECE8014"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14606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FC205F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16A9178"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05B74CC"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9C858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2BBA0EC"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3197ADE"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38B575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A1688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2342CC1"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6A5D1E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272C3C5"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7CD142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18B608D"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B04048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42D5EF8"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BA119F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6E430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70ED1D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E940A14"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053823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EB7A032"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5896FAF" w14:textId="77777777" w:rsidR="00D63BF1" w:rsidRPr="00C76D15" w:rsidRDefault="00332FB6"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obie</w:t>
            </w:r>
          </w:p>
          <w:p w14:paraId="148E7E65" w14:textId="77777777" w:rsidR="00332FB6"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w:t>
            </w:r>
            <w:r w:rsidR="005102B8" w:rsidRPr="00C76D15">
              <w:rPr>
                <w:rFonts w:ascii="Arial" w:eastAsia="Calibri" w:hAnsi="Arial" w:cs="Arial"/>
                <w:color w:val="000000"/>
                <w:position w:val="-1"/>
                <w:sz w:val="24"/>
                <w:szCs w:val="24"/>
              </w:rPr>
              <w:t>nf</w:t>
            </w:r>
            <w:r w:rsidRPr="00C76D15">
              <w:rPr>
                <w:rFonts w:ascii="Arial" w:eastAsia="Calibri" w:hAnsi="Arial" w:cs="Arial"/>
                <w:color w:val="000000"/>
                <w:position w:val="-1"/>
                <w:sz w:val="24"/>
                <w:szCs w:val="24"/>
              </w:rPr>
              <w:t xml:space="preserve">olinie </w:t>
            </w:r>
            <w:r w:rsidR="00332FB6" w:rsidRPr="00C76D15">
              <w:rPr>
                <w:rFonts w:ascii="Arial" w:eastAsia="Calibri" w:hAnsi="Arial" w:cs="Arial"/>
                <w:color w:val="000000"/>
                <w:position w:val="-1"/>
                <w:sz w:val="24"/>
                <w:szCs w:val="24"/>
              </w:rPr>
              <w:t>sprawy związane z COVID</w:t>
            </w:r>
          </w:p>
          <w:p w14:paraId="399398CC" w14:textId="77777777" w:rsidR="005102B8" w:rsidRPr="00C76D15" w:rsidRDefault="00332FB6"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czynne w godzinach 9.00-16.00</w:t>
            </w:r>
          </w:p>
          <w:p w14:paraId="6E59951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DBA4C8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F17C75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463F4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7F639F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C1ABB5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891765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F76702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DBA567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095326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BBABA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8B5FB4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8753D5E" w14:textId="77777777" w:rsidR="005102B8" w:rsidRPr="00C76D15" w:rsidRDefault="005102B8"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4BFF493" w14:textId="77777777" w:rsidR="005102B8" w:rsidRPr="00C76D15" w:rsidRDefault="005102B8" w:rsidP="005102B8">
            <w:pPr>
              <w:rPr>
                <w:rFonts w:ascii="Arial" w:eastAsia="Calibri" w:hAnsi="Arial" w:cs="Arial"/>
                <w:sz w:val="24"/>
                <w:szCs w:val="24"/>
              </w:rPr>
            </w:pPr>
          </w:p>
          <w:p w14:paraId="4316726F" w14:textId="77777777" w:rsidR="005102B8" w:rsidRPr="00C76D15" w:rsidRDefault="005102B8" w:rsidP="005102B8">
            <w:pPr>
              <w:rPr>
                <w:rFonts w:ascii="Arial" w:eastAsia="Calibri" w:hAnsi="Arial" w:cs="Arial"/>
                <w:sz w:val="24"/>
                <w:szCs w:val="24"/>
              </w:rPr>
            </w:pPr>
          </w:p>
          <w:p w14:paraId="4F30EDA8" w14:textId="77777777" w:rsidR="00D63BF1" w:rsidRPr="00C76D15" w:rsidRDefault="005102B8" w:rsidP="00D63BF1">
            <w:pPr>
              <w:rPr>
                <w:rFonts w:ascii="Arial" w:eastAsia="Calibri" w:hAnsi="Arial" w:cs="Arial"/>
                <w:sz w:val="24"/>
                <w:szCs w:val="24"/>
              </w:rPr>
            </w:pPr>
            <w:r w:rsidRPr="00C76D15">
              <w:rPr>
                <w:rFonts w:ascii="Arial" w:eastAsia="Calibri" w:hAnsi="Arial" w:cs="Arial"/>
                <w:sz w:val="24"/>
                <w:szCs w:val="24"/>
              </w:rPr>
              <w:t xml:space="preserve">           </w:t>
            </w:r>
          </w:p>
          <w:p w14:paraId="231A1E00" w14:textId="77777777" w:rsidR="00D63BF1" w:rsidRPr="00C76D15" w:rsidRDefault="00D63BF1" w:rsidP="00D63BF1">
            <w:pPr>
              <w:rPr>
                <w:rFonts w:ascii="Arial" w:eastAsia="Calibri" w:hAnsi="Arial" w:cs="Arial"/>
                <w:sz w:val="24"/>
                <w:szCs w:val="24"/>
              </w:rPr>
            </w:pPr>
            <w:r w:rsidRPr="00C76D15">
              <w:rPr>
                <w:rFonts w:ascii="Arial" w:eastAsia="Calibri" w:hAnsi="Arial" w:cs="Arial"/>
                <w:color w:val="000000"/>
                <w:position w:val="-1"/>
                <w:sz w:val="24"/>
                <w:szCs w:val="24"/>
              </w:rPr>
              <w:t>w godzinach 8.00-18.00</w:t>
            </w:r>
          </w:p>
          <w:p w14:paraId="3BFDA2EB" w14:textId="77777777" w:rsidR="005102B8" w:rsidRPr="00C76D15" w:rsidRDefault="005102B8" w:rsidP="00D63BF1">
            <w:pPr>
              <w:rPr>
                <w:rFonts w:ascii="Arial" w:eastAsia="Calibri" w:hAnsi="Arial" w:cs="Arial"/>
                <w:sz w:val="24"/>
                <w:szCs w:val="24"/>
              </w:rPr>
            </w:pPr>
          </w:p>
          <w:p w14:paraId="0C5FDEB3" w14:textId="77777777" w:rsidR="00332FB6" w:rsidRPr="00C76D15" w:rsidRDefault="00332FB6" w:rsidP="00D63BF1">
            <w:pPr>
              <w:rPr>
                <w:rFonts w:ascii="Arial" w:eastAsia="Calibri" w:hAnsi="Arial" w:cs="Arial"/>
                <w:sz w:val="24"/>
                <w:szCs w:val="24"/>
              </w:rPr>
            </w:pPr>
          </w:p>
          <w:p w14:paraId="54EF3DE3" w14:textId="77777777" w:rsidR="00D63BF1" w:rsidRPr="00C76D15" w:rsidRDefault="00D63BF1" w:rsidP="00D63BF1">
            <w:pPr>
              <w:rPr>
                <w:rFonts w:ascii="Arial" w:eastAsia="Calibri" w:hAnsi="Arial" w:cs="Arial"/>
                <w:sz w:val="24"/>
                <w:szCs w:val="24"/>
              </w:rPr>
            </w:pPr>
          </w:p>
          <w:p w14:paraId="79260487" w14:textId="77777777" w:rsidR="00332FB6" w:rsidRPr="00C76D15" w:rsidRDefault="00332FB6" w:rsidP="00D63BF1">
            <w:pPr>
              <w:rPr>
                <w:rFonts w:ascii="Arial" w:eastAsia="Calibri" w:hAnsi="Arial" w:cs="Arial"/>
                <w:sz w:val="24"/>
                <w:szCs w:val="24"/>
              </w:rPr>
            </w:pPr>
          </w:p>
          <w:p w14:paraId="4288B1CB" w14:textId="77777777" w:rsidR="00332FB6" w:rsidRPr="00C76D15" w:rsidRDefault="00332FB6" w:rsidP="00D63BF1">
            <w:pPr>
              <w:rPr>
                <w:rFonts w:ascii="Arial" w:eastAsia="Calibri" w:hAnsi="Arial" w:cs="Arial"/>
                <w:sz w:val="24"/>
                <w:szCs w:val="24"/>
              </w:rPr>
            </w:pPr>
          </w:p>
          <w:p w14:paraId="1119913D" w14:textId="77777777" w:rsidR="00332FB6" w:rsidRPr="00C76D15" w:rsidRDefault="00332FB6" w:rsidP="00D63BF1">
            <w:pPr>
              <w:rPr>
                <w:rFonts w:ascii="Arial" w:eastAsia="Calibri" w:hAnsi="Arial" w:cs="Arial"/>
                <w:sz w:val="24"/>
                <w:szCs w:val="24"/>
              </w:rPr>
            </w:pPr>
          </w:p>
          <w:p w14:paraId="1CE5987F" w14:textId="77777777" w:rsidR="00D63BF1" w:rsidRPr="00C76D15" w:rsidRDefault="00D63BF1" w:rsidP="00D63BF1">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godzinach 12.00-16.00</w:t>
            </w:r>
          </w:p>
          <w:p w14:paraId="2F17F09E" w14:textId="77777777" w:rsidR="00D63BF1" w:rsidRPr="00C76D15" w:rsidRDefault="00D63BF1" w:rsidP="00D63BF1">
            <w:pPr>
              <w:rPr>
                <w:rFonts w:ascii="Arial" w:eastAsia="Calibri" w:hAnsi="Arial" w:cs="Arial"/>
                <w:color w:val="000000"/>
                <w:position w:val="-1"/>
                <w:sz w:val="24"/>
                <w:szCs w:val="24"/>
              </w:rPr>
            </w:pPr>
          </w:p>
          <w:p w14:paraId="4476A4E1" w14:textId="77777777" w:rsidR="00D63BF1" w:rsidRPr="00C76D15" w:rsidRDefault="00D63BF1" w:rsidP="00D63BF1">
            <w:pPr>
              <w:rPr>
                <w:rFonts w:ascii="Arial" w:eastAsia="Calibri" w:hAnsi="Arial" w:cs="Arial"/>
                <w:color w:val="000000"/>
                <w:position w:val="-1"/>
                <w:sz w:val="24"/>
                <w:szCs w:val="24"/>
              </w:rPr>
            </w:pPr>
          </w:p>
          <w:p w14:paraId="16A03085" w14:textId="77777777" w:rsidR="00D63BF1" w:rsidRPr="00C76D15" w:rsidRDefault="00D63BF1" w:rsidP="00D63BF1">
            <w:pPr>
              <w:rPr>
                <w:rFonts w:ascii="Arial" w:eastAsia="Calibri" w:hAnsi="Arial" w:cs="Arial"/>
                <w:color w:val="000000"/>
                <w:position w:val="-1"/>
                <w:sz w:val="24"/>
                <w:szCs w:val="24"/>
              </w:rPr>
            </w:pPr>
          </w:p>
          <w:p w14:paraId="1A721D8F" w14:textId="77777777" w:rsidR="00D63BF1" w:rsidRPr="00C76D15" w:rsidRDefault="00D63BF1" w:rsidP="00D63BF1">
            <w:pPr>
              <w:rPr>
                <w:rFonts w:ascii="Arial" w:eastAsia="Calibri" w:hAnsi="Arial" w:cs="Arial"/>
                <w:color w:val="000000"/>
                <w:position w:val="-1"/>
                <w:sz w:val="24"/>
                <w:szCs w:val="24"/>
              </w:rPr>
            </w:pPr>
          </w:p>
          <w:p w14:paraId="26E4B61E" w14:textId="77777777" w:rsidR="00D63BF1" w:rsidRPr="00C76D15" w:rsidRDefault="00D63BF1" w:rsidP="00D63BF1">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 godzinach 12.00-16.00</w:t>
            </w:r>
          </w:p>
          <w:p w14:paraId="2F2B5519" w14:textId="77777777" w:rsidR="00D63BF1" w:rsidRPr="00C76D15" w:rsidRDefault="00D63BF1" w:rsidP="00D63BF1">
            <w:pPr>
              <w:rPr>
                <w:rFonts w:ascii="Arial" w:eastAsia="Calibri" w:hAnsi="Arial" w:cs="Arial"/>
                <w:color w:val="000000"/>
                <w:position w:val="-1"/>
                <w:sz w:val="24"/>
                <w:szCs w:val="24"/>
              </w:rPr>
            </w:pPr>
          </w:p>
          <w:p w14:paraId="2C6C5C67" w14:textId="77777777" w:rsidR="00D63BF1" w:rsidRPr="00C76D15" w:rsidRDefault="00D63BF1" w:rsidP="00D63BF1">
            <w:pPr>
              <w:rPr>
                <w:rFonts w:ascii="Arial" w:eastAsia="Calibri" w:hAnsi="Arial" w:cs="Arial"/>
                <w:sz w:val="24"/>
                <w:szCs w:val="24"/>
              </w:rPr>
            </w:pPr>
          </w:p>
          <w:p w14:paraId="5421975C" w14:textId="77777777" w:rsidR="00D63BF1" w:rsidRPr="00C76D15" w:rsidRDefault="00D63BF1" w:rsidP="00D63BF1">
            <w:pPr>
              <w:rPr>
                <w:rFonts w:ascii="Arial" w:eastAsia="Calibri" w:hAnsi="Arial" w:cs="Arial"/>
                <w:sz w:val="24"/>
                <w:szCs w:val="24"/>
              </w:rPr>
            </w:pPr>
          </w:p>
          <w:p w14:paraId="27B88A40" w14:textId="77777777" w:rsidR="00D63BF1" w:rsidRPr="00C76D15" w:rsidRDefault="00D63BF1" w:rsidP="00D63BF1">
            <w:pPr>
              <w:rPr>
                <w:rFonts w:ascii="Arial" w:eastAsia="Calibri" w:hAnsi="Arial" w:cs="Arial"/>
                <w:sz w:val="24"/>
                <w:szCs w:val="24"/>
              </w:rPr>
            </w:pPr>
          </w:p>
          <w:p w14:paraId="6D9C8D51" w14:textId="77777777" w:rsidR="00D63BF1" w:rsidRPr="00C76D15" w:rsidRDefault="00D63BF1" w:rsidP="00D63BF1">
            <w:pPr>
              <w:rPr>
                <w:rFonts w:ascii="Arial" w:eastAsia="Calibri" w:hAnsi="Arial" w:cs="Arial"/>
                <w:sz w:val="24"/>
                <w:szCs w:val="24"/>
              </w:rPr>
            </w:pPr>
          </w:p>
          <w:p w14:paraId="29E654FD" w14:textId="77777777" w:rsidR="00D63BF1" w:rsidRPr="00C76D15" w:rsidRDefault="00D63BF1" w:rsidP="00D63BF1">
            <w:pPr>
              <w:rPr>
                <w:rFonts w:ascii="Arial" w:eastAsia="Calibri" w:hAnsi="Arial" w:cs="Arial"/>
                <w:sz w:val="24"/>
                <w:szCs w:val="24"/>
              </w:rPr>
            </w:pPr>
          </w:p>
          <w:p w14:paraId="04572B6E" w14:textId="77777777" w:rsidR="00D63BF1" w:rsidRPr="00C76D15" w:rsidRDefault="00D63BF1" w:rsidP="00D63BF1">
            <w:pPr>
              <w:rPr>
                <w:rFonts w:ascii="Arial" w:eastAsia="Calibri" w:hAnsi="Arial" w:cs="Arial"/>
                <w:sz w:val="24"/>
                <w:szCs w:val="24"/>
              </w:rPr>
            </w:pPr>
          </w:p>
          <w:p w14:paraId="1F29D34F" w14:textId="77777777" w:rsidR="00D63BF1" w:rsidRPr="00C76D15" w:rsidRDefault="00D63BF1" w:rsidP="00D63BF1">
            <w:pPr>
              <w:rPr>
                <w:rFonts w:ascii="Arial" w:eastAsia="Calibri" w:hAnsi="Arial" w:cs="Arial"/>
                <w:sz w:val="24"/>
                <w:szCs w:val="24"/>
              </w:rPr>
            </w:pPr>
            <w:r w:rsidRPr="00C76D15">
              <w:rPr>
                <w:rFonts w:ascii="Arial" w:eastAsia="Calibri" w:hAnsi="Arial" w:cs="Arial"/>
                <w:sz w:val="24"/>
                <w:szCs w:val="24"/>
              </w:rPr>
              <w:t>w godzinach 10.00-14.00</w:t>
            </w:r>
          </w:p>
        </w:tc>
        <w:tc>
          <w:tcPr>
            <w:tcW w:w="782" w:type="pct"/>
            <w:tcBorders>
              <w:top w:val="single" w:sz="4" w:space="0" w:color="000000"/>
              <w:left w:val="single" w:sz="4" w:space="0" w:color="000000"/>
              <w:bottom w:val="single" w:sz="4" w:space="0" w:color="000000"/>
              <w:right w:val="single" w:sz="4" w:space="0" w:color="000000"/>
            </w:tcBorders>
          </w:tcPr>
          <w:p w14:paraId="229C47F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608135B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https://rf.gov.pl</w:t>
            </w:r>
          </w:p>
          <w:p w14:paraId="57F620F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85B971F"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CC14F9D"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F17FB38"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0D9499"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20A71CB"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5BC6C22"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88D4A1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5F2F7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1ABBD8B"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4935FE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4D2012C"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783C4F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526D765"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E221DFA"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DE4C2F4"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C18014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F4E2C5"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0AC7669" w14:textId="77777777" w:rsidR="00E3322B"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w:t>
            </w:r>
            <w:r w:rsidR="005102B8" w:rsidRPr="00C76D15">
              <w:rPr>
                <w:rFonts w:ascii="Arial" w:eastAsia="Calibri" w:hAnsi="Arial" w:cs="Arial"/>
                <w:color w:val="000000"/>
                <w:position w:val="-1"/>
                <w:sz w:val="24"/>
                <w:szCs w:val="24"/>
                <w:lang w:val="en-US"/>
              </w:rPr>
              <w:t xml:space="preserve">e-mail: </w:t>
            </w:r>
            <w:r w:rsidRPr="00C76D15">
              <w:rPr>
                <w:rFonts w:ascii="Arial" w:eastAsia="Calibri" w:hAnsi="Arial" w:cs="Arial"/>
                <w:color w:val="000000"/>
                <w:position w:val="-1"/>
                <w:sz w:val="24"/>
                <w:szCs w:val="24"/>
                <w:lang w:val="en-US"/>
              </w:rPr>
              <w:t>poradyCOVID@rf.gov.pl</w:t>
            </w:r>
          </w:p>
          <w:p w14:paraId="634761A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4791BE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5305285"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9DA9DD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2E6461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71C3D1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1609FE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2E3472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42C40D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0BF292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09AA2D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76624F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4A4F22C"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6EB3EA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9D051A1"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7D88513"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875FFD9"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1E4E86C"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5B540BD"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58173C4"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02430FA2"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1BB5CD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BE59DA4"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2DD7EE2"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65989ED"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40D4389"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BE48A9A"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9A619BF"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436B27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16A5A26"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8113D7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870F4DF"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006EF0A6"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B12B76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81356A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8F0B86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45DF6943"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porady@rf.gov.pl</w:t>
            </w:r>
          </w:p>
          <w:p w14:paraId="26D6165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24E49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846" w:type="pct"/>
            <w:tcBorders>
              <w:top w:val="single" w:sz="4" w:space="0" w:color="000000"/>
              <w:left w:val="single" w:sz="4" w:space="0" w:color="000000"/>
              <w:bottom w:val="single" w:sz="4" w:space="0" w:color="000000"/>
              <w:right w:val="single" w:sz="4" w:space="0" w:color="000000"/>
            </w:tcBorders>
          </w:tcPr>
          <w:p w14:paraId="686384B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będące w sporach z podmiotami rynku finansowego</w:t>
            </w:r>
          </w:p>
        </w:tc>
      </w:tr>
    </w:tbl>
    <w:p w14:paraId="0E1A4012" w14:textId="77777777" w:rsidR="00E3322B" w:rsidRPr="003A1C37" w:rsidRDefault="00E3322B" w:rsidP="00E3322B">
      <w:pPr>
        <w:rPr>
          <w:rFonts w:ascii="Arial" w:hAnsi="Arial" w:cs="Arial"/>
        </w:rPr>
      </w:pPr>
    </w:p>
    <w:sectPr w:rsidR="00E3322B" w:rsidRPr="003A1C37" w:rsidSect="00622453">
      <w:pgSz w:w="16838" w:h="11906" w:orient="landscape"/>
      <w:pgMar w:top="720" w:right="720" w:bottom="720" w:left="72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9BE3" w14:textId="77777777" w:rsidR="00EA2675" w:rsidRDefault="00EA2675" w:rsidP="00E3322B">
      <w:pPr>
        <w:spacing w:after="0" w:line="240" w:lineRule="auto"/>
      </w:pPr>
      <w:r>
        <w:separator/>
      </w:r>
    </w:p>
  </w:endnote>
  <w:endnote w:type="continuationSeparator" w:id="0">
    <w:p w14:paraId="2C13D188" w14:textId="77777777" w:rsidR="00EA2675" w:rsidRDefault="00EA2675" w:rsidP="00E3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4D370" w14:textId="77777777" w:rsidR="00EA2675" w:rsidRDefault="00EA2675" w:rsidP="00E3322B">
      <w:pPr>
        <w:spacing w:after="0" w:line="240" w:lineRule="auto"/>
      </w:pPr>
      <w:r>
        <w:separator/>
      </w:r>
    </w:p>
  </w:footnote>
  <w:footnote w:type="continuationSeparator" w:id="0">
    <w:p w14:paraId="53C0D505" w14:textId="77777777" w:rsidR="00EA2675" w:rsidRDefault="00EA2675" w:rsidP="00E3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B"/>
    <w:rsid w:val="00061BAD"/>
    <w:rsid w:val="00172EE5"/>
    <w:rsid w:val="00174685"/>
    <w:rsid w:val="0018214B"/>
    <w:rsid w:val="002C5434"/>
    <w:rsid w:val="002C5657"/>
    <w:rsid w:val="002F3F8E"/>
    <w:rsid w:val="00332FB6"/>
    <w:rsid w:val="003A1C37"/>
    <w:rsid w:val="00414711"/>
    <w:rsid w:val="004377B3"/>
    <w:rsid w:val="005102B8"/>
    <w:rsid w:val="005142F2"/>
    <w:rsid w:val="00534F1C"/>
    <w:rsid w:val="00537676"/>
    <w:rsid w:val="005657B6"/>
    <w:rsid w:val="005F1CC8"/>
    <w:rsid w:val="00622453"/>
    <w:rsid w:val="006B055A"/>
    <w:rsid w:val="0074682C"/>
    <w:rsid w:val="007930D6"/>
    <w:rsid w:val="00863A0F"/>
    <w:rsid w:val="008E1F59"/>
    <w:rsid w:val="009C52B2"/>
    <w:rsid w:val="009D246F"/>
    <w:rsid w:val="00A17268"/>
    <w:rsid w:val="00AA72DC"/>
    <w:rsid w:val="00AD679E"/>
    <w:rsid w:val="00B6559A"/>
    <w:rsid w:val="00B72FED"/>
    <w:rsid w:val="00BE27CF"/>
    <w:rsid w:val="00BF642E"/>
    <w:rsid w:val="00C22025"/>
    <w:rsid w:val="00C76D15"/>
    <w:rsid w:val="00CD643E"/>
    <w:rsid w:val="00D63BF1"/>
    <w:rsid w:val="00D83642"/>
    <w:rsid w:val="00D96734"/>
    <w:rsid w:val="00E25867"/>
    <w:rsid w:val="00E3322B"/>
    <w:rsid w:val="00E45FF3"/>
    <w:rsid w:val="00E759B0"/>
    <w:rsid w:val="00EA2675"/>
    <w:rsid w:val="00F24B81"/>
    <w:rsid w:val="00FA372A"/>
    <w:rsid w:val="00FB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D7BCF"/>
  <w15:docId w15:val="{C9406C5D-C531-4FAA-8020-E0371A16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33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3A1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76D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C76D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22B"/>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E3322B"/>
  </w:style>
  <w:style w:type="character" w:styleId="Hipercze">
    <w:name w:val="Hyperlink"/>
    <w:basedOn w:val="Domylnaczcionkaakapitu"/>
    <w:uiPriority w:val="99"/>
    <w:unhideWhenUsed/>
    <w:rsid w:val="00E3322B"/>
    <w:rPr>
      <w:color w:val="0000FF" w:themeColor="hyperlink"/>
      <w:u w:val="single"/>
    </w:rPr>
  </w:style>
  <w:style w:type="character" w:styleId="HTML-cytat">
    <w:name w:val="HTML Cite"/>
    <w:basedOn w:val="Domylnaczcionkaakapitu"/>
    <w:uiPriority w:val="99"/>
    <w:semiHidden/>
    <w:unhideWhenUsed/>
    <w:rsid w:val="00E3322B"/>
    <w:rPr>
      <w:i/>
      <w:iCs/>
    </w:rPr>
  </w:style>
  <w:style w:type="paragraph" w:styleId="Nagwek">
    <w:name w:val="header"/>
    <w:basedOn w:val="Normalny"/>
    <w:link w:val="NagwekZnak"/>
    <w:uiPriority w:val="99"/>
    <w:unhideWhenUsed/>
    <w:rsid w:val="00E33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22B"/>
  </w:style>
  <w:style w:type="paragraph" w:styleId="Stopka">
    <w:name w:val="footer"/>
    <w:basedOn w:val="Normalny"/>
    <w:link w:val="StopkaZnak"/>
    <w:uiPriority w:val="99"/>
    <w:unhideWhenUsed/>
    <w:rsid w:val="00E33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22B"/>
  </w:style>
  <w:style w:type="character" w:styleId="Pogrubienie">
    <w:name w:val="Strong"/>
    <w:basedOn w:val="Domylnaczcionkaakapitu"/>
    <w:uiPriority w:val="22"/>
    <w:qFormat/>
    <w:rsid w:val="00E3322B"/>
    <w:rPr>
      <w:b/>
      <w:bCs/>
    </w:rPr>
  </w:style>
  <w:style w:type="paragraph" w:styleId="Tekstdymka">
    <w:name w:val="Balloon Text"/>
    <w:basedOn w:val="Normalny"/>
    <w:link w:val="TekstdymkaZnak"/>
    <w:uiPriority w:val="99"/>
    <w:semiHidden/>
    <w:unhideWhenUsed/>
    <w:rsid w:val="00E33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22B"/>
    <w:rPr>
      <w:rFonts w:ascii="Tahoma" w:hAnsi="Tahoma" w:cs="Tahoma"/>
      <w:sz w:val="16"/>
      <w:szCs w:val="16"/>
    </w:rPr>
  </w:style>
  <w:style w:type="character" w:customStyle="1" w:styleId="Nagwek2Znak">
    <w:name w:val="Nagłówek 2 Znak"/>
    <w:basedOn w:val="Domylnaczcionkaakapitu"/>
    <w:link w:val="Nagwek2"/>
    <w:uiPriority w:val="9"/>
    <w:rsid w:val="003A1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C76D1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C76D1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omylnaczcionkaakapitu"/>
    <w:uiPriority w:val="99"/>
    <w:semiHidden/>
    <w:unhideWhenUsed/>
    <w:rsid w:val="009D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5927">
      <w:bodyDiv w:val="1"/>
      <w:marLeft w:val="0"/>
      <w:marRight w:val="0"/>
      <w:marTop w:val="0"/>
      <w:marBottom w:val="0"/>
      <w:divBdr>
        <w:top w:val="none" w:sz="0" w:space="0" w:color="auto"/>
        <w:left w:val="none" w:sz="0" w:space="0" w:color="auto"/>
        <w:bottom w:val="none" w:sz="0" w:space="0" w:color="auto"/>
        <w:right w:val="none" w:sz="0" w:space="0" w:color="auto"/>
      </w:divBdr>
    </w:div>
    <w:div w:id="769811794">
      <w:bodyDiv w:val="1"/>
      <w:marLeft w:val="0"/>
      <w:marRight w:val="0"/>
      <w:marTop w:val="0"/>
      <w:marBottom w:val="0"/>
      <w:divBdr>
        <w:top w:val="none" w:sz="0" w:space="0" w:color="auto"/>
        <w:left w:val="none" w:sz="0" w:space="0" w:color="auto"/>
        <w:bottom w:val="none" w:sz="0" w:space="0" w:color="auto"/>
        <w:right w:val="none" w:sz="0" w:space="0" w:color="auto"/>
      </w:divBdr>
    </w:div>
    <w:div w:id="1049961860">
      <w:bodyDiv w:val="1"/>
      <w:marLeft w:val="0"/>
      <w:marRight w:val="0"/>
      <w:marTop w:val="0"/>
      <w:marBottom w:val="0"/>
      <w:divBdr>
        <w:top w:val="none" w:sz="0" w:space="0" w:color="auto"/>
        <w:left w:val="none" w:sz="0" w:space="0" w:color="auto"/>
        <w:bottom w:val="none" w:sz="0" w:space="0" w:color="auto"/>
        <w:right w:val="none" w:sz="0" w:space="0" w:color="auto"/>
      </w:divBdr>
    </w:div>
    <w:div w:id="1577133987">
      <w:bodyDiv w:val="1"/>
      <w:marLeft w:val="0"/>
      <w:marRight w:val="0"/>
      <w:marTop w:val="0"/>
      <w:marBottom w:val="0"/>
      <w:divBdr>
        <w:top w:val="none" w:sz="0" w:space="0" w:color="auto"/>
        <w:left w:val="none" w:sz="0" w:space="0" w:color="auto"/>
        <w:bottom w:val="none" w:sz="0" w:space="0" w:color="auto"/>
        <w:right w:val="none" w:sz="0" w:space="0" w:color="auto"/>
      </w:divBdr>
    </w:div>
    <w:div w:id="1580210374">
      <w:bodyDiv w:val="1"/>
      <w:marLeft w:val="0"/>
      <w:marRight w:val="0"/>
      <w:marTop w:val="0"/>
      <w:marBottom w:val="0"/>
      <w:divBdr>
        <w:top w:val="none" w:sz="0" w:space="0" w:color="auto"/>
        <w:left w:val="none" w:sz="0" w:space="0" w:color="auto"/>
        <w:bottom w:val="none" w:sz="0" w:space="0" w:color="auto"/>
        <w:right w:val="none" w:sz="0" w:space="0" w:color="auto"/>
      </w:divBdr>
    </w:div>
    <w:div w:id="1588690685">
      <w:bodyDiv w:val="1"/>
      <w:marLeft w:val="0"/>
      <w:marRight w:val="0"/>
      <w:marTop w:val="0"/>
      <w:marBottom w:val="0"/>
      <w:divBdr>
        <w:top w:val="none" w:sz="0" w:space="0" w:color="auto"/>
        <w:left w:val="none" w:sz="0" w:space="0" w:color="auto"/>
        <w:bottom w:val="none" w:sz="0" w:space="0" w:color="auto"/>
        <w:right w:val="none" w:sz="0" w:space="0" w:color="auto"/>
      </w:divBdr>
    </w:div>
    <w:div w:id="1904826675">
      <w:bodyDiv w:val="1"/>
      <w:marLeft w:val="0"/>
      <w:marRight w:val="0"/>
      <w:marTop w:val="0"/>
      <w:marBottom w:val="0"/>
      <w:divBdr>
        <w:top w:val="none" w:sz="0" w:space="0" w:color="auto"/>
        <w:left w:val="none" w:sz="0" w:space="0" w:color="auto"/>
        <w:bottom w:val="none" w:sz="0" w:space="0" w:color="auto"/>
        <w:right w:val="none" w:sz="0" w:space="0" w:color="auto"/>
      </w:divBdr>
    </w:div>
    <w:div w:id="1927767974">
      <w:bodyDiv w:val="1"/>
      <w:marLeft w:val="0"/>
      <w:marRight w:val="0"/>
      <w:marTop w:val="0"/>
      <w:marBottom w:val="0"/>
      <w:divBdr>
        <w:top w:val="none" w:sz="0" w:space="0" w:color="auto"/>
        <w:left w:val="none" w:sz="0" w:space="0" w:color="auto"/>
        <w:bottom w:val="none" w:sz="0" w:space="0" w:color="auto"/>
        <w:right w:val="none" w:sz="0" w:space="0" w:color="auto"/>
      </w:divBdr>
    </w:div>
    <w:div w:id="2076508396">
      <w:bodyDiv w:val="1"/>
      <w:marLeft w:val="0"/>
      <w:marRight w:val="0"/>
      <w:marTop w:val="0"/>
      <w:marBottom w:val="0"/>
      <w:divBdr>
        <w:top w:val="none" w:sz="0" w:space="0" w:color="auto"/>
        <w:left w:val="none" w:sz="0" w:space="0" w:color="auto"/>
        <w:bottom w:val="none" w:sz="0" w:space="0" w:color="auto"/>
        <w:right w:val="none" w:sz="0" w:space="0" w:color="auto"/>
      </w:divBdr>
    </w:div>
    <w:div w:id="21296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ow.place/pl/via-nova-samopomocowa-grupa-wsparcia-piotrk%C3%B3w-trybunalski-po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rady@liniawsparc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celaria@rpp.gov.pl"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pl-pl.facebook.com/pages/category/Community-Organization/VIA-NOVA-Samopomocowa-Grupa-Wsparcia-3302461674012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BECA-9C96-40D8-8FA2-3DDF3D8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3848</Words>
  <Characters>23089</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Gałas Eliza</dc:creator>
  <cp:lastModifiedBy>Eksman Małgorzata</cp:lastModifiedBy>
  <cp:revision>2</cp:revision>
  <cp:lastPrinted>2021-01-13T10:37:00Z</cp:lastPrinted>
  <dcterms:created xsi:type="dcterms:W3CDTF">2021-01-14T10:44:00Z</dcterms:created>
  <dcterms:modified xsi:type="dcterms:W3CDTF">2021-01-14T10:44:00Z</dcterms:modified>
</cp:coreProperties>
</file>