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5305D" w14:textId="2A10B426" w:rsidR="00E957B2" w:rsidRPr="00303A77" w:rsidRDefault="00303A77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Ogłoszenie</w:t>
      </w:r>
      <w:r w:rsidR="008E17D9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 xml:space="preserve">o </w:t>
      </w:r>
      <w:r w:rsidR="00603B4D">
        <w:rPr>
          <w:rFonts w:ascii="Arial" w:hAnsi="Arial" w:cs="Arial"/>
          <w:sz w:val="24"/>
          <w:szCs w:val="24"/>
        </w:rPr>
        <w:t>pierwszy</w:t>
      </w:r>
      <w:r w:rsidRPr="00303A77">
        <w:rPr>
          <w:rFonts w:ascii="Arial" w:hAnsi="Arial" w:cs="Arial"/>
          <w:sz w:val="24"/>
          <w:szCs w:val="24"/>
        </w:rPr>
        <w:t>m ustnym przetargu nieograniczonym na sprzedaż nieruchomości niezabudowanej stanowiącej własność gminy Miasto Piotrków Trybunalski</w:t>
      </w:r>
      <w:r w:rsidR="008E17D9" w:rsidRPr="00303A77">
        <w:rPr>
          <w:rFonts w:ascii="Arial" w:hAnsi="Arial" w:cs="Arial"/>
          <w:sz w:val="24"/>
          <w:szCs w:val="24"/>
        </w:rPr>
        <w:t xml:space="preserve">, </w:t>
      </w:r>
      <w:r w:rsidRPr="00303A77">
        <w:rPr>
          <w:rFonts w:ascii="Arial" w:hAnsi="Arial" w:cs="Arial"/>
          <w:sz w:val="24"/>
          <w:szCs w:val="24"/>
        </w:rPr>
        <w:t>położonej w Piotrkowie Trybunalskim przy</w:t>
      </w:r>
      <w:r w:rsidR="00E957B2" w:rsidRPr="00303A77">
        <w:rPr>
          <w:rFonts w:ascii="Arial" w:hAnsi="Arial" w:cs="Arial"/>
          <w:sz w:val="24"/>
          <w:szCs w:val="24"/>
        </w:rPr>
        <w:t xml:space="preserve"> ul. </w:t>
      </w:r>
      <w:r w:rsidRPr="00303A77">
        <w:rPr>
          <w:rFonts w:ascii="Arial" w:hAnsi="Arial" w:cs="Arial"/>
          <w:sz w:val="24"/>
          <w:szCs w:val="24"/>
        </w:rPr>
        <w:t>Nowy Świat</w:t>
      </w:r>
    </w:p>
    <w:p w14:paraId="68BD4E14" w14:textId="77777777" w:rsidR="00410D11" w:rsidRPr="00303A77" w:rsidRDefault="00410D11" w:rsidP="00303A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1693D7E" w14:textId="17A9471D" w:rsidR="00C220A9" w:rsidRPr="00303A77" w:rsidRDefault="000C0F28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1.</w:t>
      </w:r>
      <w:r w:rsidR="00C220A9" w:rsidRPr="00303A77">
        <w:rPr>
          <w:rFonts w:ascii="Arial" w:hAnsi="Arial" w:cs="Arial"/>
          <w:sz w:val="24"/>
          <w:szCs w:val="24"/>
        </w:rPr>
        <w:t>Nieruchomość położona jest w Piotrkowie Trybunalskim przy ul. Nowy Świat.</w:t>
      </w:r>
    </w:p>
    <w:p w14:paraId="35DE2619" w14:textId="0F860ECC" w:rsidR="0027051C" w:rsidRPr="007E1F0F" w:rsidRDefault="00C220A9" w:rsidP="0027051C">
      <w:pPr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Dla nieruchomości prowadzone są w Sądzie Rejonowym w Piotrkowie Trybunalskim – VI Wydział Ksiąg Wieczystych księgi</w:t>
      </w:r>
      <w:r w:rsidR="00012DB1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>wieczyste:PT1P/00037577/9 (dla działki numer 220/5 o powierzchni 0,0422</w:t>
      </w:r>
      <w:r w:rsidRPr="00303A77">
        <w:rPr>
          <w:rFonts w:ascii="Arial" w:hAnsi="Arial" w:cs="Arial"/>
          <w:color w:val="FF0000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>ha) oraz PT1P/00083278/0 (dla działek numer: 208/5, 209/5, 214/5 i 215/5 o łącznej powierzchni 0,4955 ha).</w:t>
      </w:r>
      <w:r w:rsidR="0027051C" w:rsidRPr="0027051C">
        <w:rPr>
          <w:rFonts w:ascii="Arial" w:hAnsi="Arial" w:cs="Arial"/>
          <w:sz w:val="24"/>
          <w:szCs w:val="24"/>
        </w:rPr>
        <w:t xml:space="preserve"> </w:t>
      </w:r>
      <w:r w:rsidR="0027051C" w:rsidRPr="007E1F0F">
        <w:rPr>
          <w:rFonts w:ascii="Arial" w:hAnsi="Arial" w:cs="Arial"/>
          <w:sz w:val="24"/>
          <w:szCs w:val="24"/>
        </w:rPr>
        <w:t>W okresie podania do publicznej wiadomości wykazu nieruchomości przeznaczonej do sprzedaży, nie wpłynęły wnioski osób uprawnionych do skorzystania z pierwszeństwa w jej nabyciu, na podstawie art. 34 ust.1 pkt 1 i pkt 2 ustawy z dnia 21 sierpnia 1997 r. o gospodarce nieruchomościami (Dz.U. z 2024 r. poz. 1145 ze zm.).</w:t>
      </w:r>
    </w:p>
    <w:p w14:paraId="3A25E315" w14:textId="5DADE8A8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Powyższa nieruchomość nie jest obciążona prawami, ani zobowiązaniami na rzecz osób trzecich.</w:t>
      </w:r>
    </w:p>
    <w:p w14:paraId="5A856622" w14:textId="77777777" w:rsidR="00012DB1" w:rsidRPr="00303A77" w:rsidRDefault="00012DB1" w:rsidP="00303A77">
      <w:pPr>
        <w:spacing w:after="0" w:line="360" w:lineRule="auto"/>
        <w:ind w:left="180" w:hanging="180"/>
        <w:rPr>
          <w:rFonts w:ascii="Arial" w:hAnsi="Arial" w:cs="Arial"/>
          <w:sz w:val="24"/>
          <w:szCs w:val="24"/>
        </w:rPr>
      </w:pPr>
    </w:p>
    <w:p w14:paraId="4AAC0775" w14:textId="724C503C" w:rsidR="00C220A9" w:rsidRPr="00303A77" w:rsidRDefault="000C0F28" w:rsidP="00303A77">
      <w:pPr>
        <w:pStyle w:val="Zwykytekst"/>
        <w:tabs>
          <w:tab w:val="left" w:pos="142"/>
        </w:tabs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2.</w:t>
      </w:r>
      <w:r w:rsidR="00C220A9" w:rsidRPr="00303A77">
        <w:rPr>
          <w:rFonts w:ascii="Arial" w:hAnsi="Arial" w:cs="Arial"/>
          <w:sz w:val="24"/>
          <w:szCs w:val="24"/>
        </w:rPr>
        <w:t>Nieruchomość oznaczona jest w ewidencji gruntów obręb 17 jako działki numer: 208/5, 209/5, 214/5, 215/5 i 220/5 o łącznej powierzchnia 0,5377 ha.</w:t>
      </w:r>
    </w:p>
    <w:p w14:paraId="44A6FCEE" w14:textId="77777777" w:rsidR="00C220A9" w:rsidRPr="00303A77" w:rsidRDefault="00C220A9" w:rsidP="00303A77">
      <w:pPr>
        <w:pStyle w:val="Zwykytekst"/>
        <w:tabs>
          <w:tab w:val="left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5541FFBD" w14:textId="70D5EC16" w:rsidR="00C220A9" w:rsidRPr="00303A77" w:rsidRDefault="00C220A9" w:rsidP="00303A7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3. Wyżej wymieniona nieruchomość jest niezabudowana i niezagospodarowana. Najbliższe sąsiedztwo i otoczenie to zabudowa mieszkaniowa wielorodzinna i usługowa, a także tereny niezabudowane. Od strony południowej nieruchomość graniczy z nowopowstałymi budynkami </w:t>
      </w:r>
      <w:r w:rsidRPr="00303A77">
        <w:rPr>
          <w:rFonts w:ascii="Arial" w:hAnsi="Arial" w:cs="Arial"/>
          <w:color w:val="000000"/>
          <w:sz w:val="24"/>
          <w:szCs w:val="24"/>
        </w:rPr>
        <w:t>wielorodzinnymi wybudowanymi przez TBS Spółkę z o.o. oraz od strony północno-zachodniej z nowopowstałym osiedlem Klonowa Dolina.</w:t>
      </w:r>
    </w:p>
    <w:p w14:paraId="5FFCE839" w14:textId="74AEFFE9" w:rsidR="00C220A9" w:rsidRPr="00303A77" w:rsidRDefault="00C220A9" w:rsidP="00303A7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303A77">
        <w:rPr>
          <w:rFonts w:ascii="Arial" w:hAnsi="Arial" w:cs="Arial"/>
          <w:color w:val="000000"/>
          <w:sz w:val="24"/>
          <w:szCs w:val="24"/>
        </w:rPr>
        <w:t xml:space="preserve">Na terenie nieruchomości posadowiony jest słup energii elektrycznej oraz rozciąga się napowietrzna linia energetyczna </w:t>
      </w:r>
      <w:r w:rsidR="000C0F28" w:rsidRPr="00303A77">
        <w:rPr>
          <w:rFonts w:ascii="Arial" w:hAnsi="Arial" w:cs="Arial"/>
          <w:color w:val="000000"/>
          <w:sz w:val="24"/>
          <w:szCs w:val="24"/>
        </w:rPr>
        <w:t>1</w:t>
      </w:r>
      <w:r w:rsidRPr="00303A77">
        <w:rPr>
          <w:rFonts w:ascii="Arial" w:hAnsi="Arial" w:cs="Arial"/>
          <w:color w:val="000000"/>
          <w:sz w:val="24"/>
          <w:szCs w:val="24"/>
        </w:rPr>
        <w:t>10kV, dla której obowiązuje strefa ograniczonego użytkowania wynosząca po 18 m po obu stronach od osi linii.</w:t>
      </w:r>
    </w:p>
    <w:p w14:paraId="0465C880" w14:textId="77777777" w:rsidR="00691962" w:rsidRPr="00303A77" w:rsidRDefault="00691962" w:rsidP="00303A77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14:paraId="4FC9784B" w14:textId="73C35BC1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Nieruchomość należy odwodnić poprzez odprowadzenie wód na własny teren nieutwardzony. Dokonywanie</w:t>
      </w:r>
      <w:r w:rsidR="000C0F28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 xml:space="preserve">zmiany </w:t>
      </w:r>
      <w:r w:rsidR="000C0F28" w:rsidRPr="00303A77">
        <w:rPr>
          <w:rFonts w:ascii="Arial" w:hAnsi="Arial" w:cs="Arial"/>
          <w:sz w:val="24"/>
          <w:szCs w:val="24"/>
        </w:rPr>
        <w:t>n</w:t>
      </w:r>
      <w:r w:rsidRPr="00303A77">
        <w:rPr>
          <w:rFonts w:ascii="Arial" w:hAnsi="Arial" w:cs="Arial"/>
          <w:sz w:val="24"/>
          <w:szCs w:val="24"/>
        </w:rPr>
        <w:t>aturalnego spływu wód opadowych w celu kierowania ich na tereny sąsiednich nieruchomości jest zabronione, zgodnie z § 29 rozporządzenia Ministra Infrastruktury z dnia 12 kwietnia 2002 r. w sprawie warunków technicznych, jakim powinny odpowiadać budynki i ich usytuowanie (Dz.U. z 2022 r., poz. 1225</w:t>
      </w:r>
      <w:r w:rsidR="00D77FB5" w:rsidRPr="00303A77">
        <w:rPr>
          <w:rFonts w:ascii="Arial" w:hAnsi="Arial" w:cs="Arial"/>
          <w:sz w:val="24"/>
          <w:szCs w:val="24"/>
        </w:rPr>
        <w:t xml:space="preserve"> z</w:t>
      </w:r>
      <w:r w:rsidR="00915E03" w:rsidRPr="00303A77">
        <w:rPr>
          <w:rFonts w:ascii="Arial" w:hAnsi="Arial" w:cs="Arial"/>
          <w:sz w:val="24"/>
          <w:szCs w:val="24"/>
        </w:rPr>
        <w:t xml:space="preserve">e </w:t>
      </w:r>
      <w:r w:rsidR="00D77FB5" w:rsidRPr="00303A77">
        <w:rPr>
          <w:rFonts w:ascii="Arial" w:hAnsi="Arial" w:cs="Arial"/>
          <w:sz w:val="24"/>
          <w:szCs w:val="24"/>
        </w:rPr>
        <w:t>zm.</w:t>
      </w:r>
      <w:r w:rsidRPr="00303A77">
        <w:rPr>
          <w:rFonts w:ascii="Arial" w:hAnsi="Arial" w:cs="Arial"/>
          <w:sz w:val="24"/>
          <w:szCs w:val="24"/>
        </w:rPr>
        <w:t>).</w:t>
      </w:r>
    </w:p>
    <w:p w14:paraId="7F18AC02" w14:textId="7434E330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lastRenderedPageBreak/>
        <w:t>Ewentualna niwelacja terenu pod projektowane obiekty winna zostać ujęta w projekcie budowlanym i nie może spowodować zachwiania stosunków wodnych na przedmiotowym terenie i terenach sąsiednich.</w:t>
      </w:r>
    </w:p>
    <w:p w14:paraId="708BD5F7" w14:textId="77777777" w:rsidR="00691962" w:rsidRPr="00303A77" w:rsidRDefault="00691962" w:rsidP="00303A77">
      <w:pPr>
        <w:spacing w:after="0" w:line="360" w:lineRule="auto"/>
        <w:ind w:left="180" w:hanging="180"/>
        <w:rPr>
          <w:rFonts w:ascii="Arial" w:hAnsi="Arial" w:cs="Arial"/>
          <w:sz w:val="24"/>
          <w:szCs w:val="24"/>
        </w:rPr>
      </w:pPr>
    </w:p>
    <w:p w14:paraId="3F9C4DB5" w14:textId="1BA1DDAC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Na części zbywanych d</w:t>
      </w:r>
      <w:r w:rsidRPr="00303A77">
        <w:rPr>
          <w:rFonts w:ascii="Arial" w:hAnsi="Arial" w:cs="Arial"/>
          <w:color w:val="000000"/>
          <w:sz w:val="24"/>
          <w:szCs w:val="24"/>
        </w:rPr>
        <w:t>ziałek rosną d</w:t>
      </w:r>
      <w:r w:rsidRPr="00303A77">
        <w:rPr>
          <w:rFonts w:ascii="Arial" w:hAnsi="Arial" w:cs="Arial"/>
          <w:sz w:val="24"/>
          <w:szCs w:val="24"/>
        </w:rPr>
        <w:t>rzewa i krzewy, których ochronę reguluje ustawa z dnia 16 kwietnia 2004 r. o ochronie przyrody (Dz.U. z 202</w:t>
      </w:r>
      <w:r w:rsidR="002A0ECA">
        <w:rPr>
          <w:rFonts w:ascii="Arial" w:hAnsi="Arial" w:cs="Arial"/>
          <w:sz w:val="24"/>
          <w:szCs w:val="24"/>
        </w:rPr>
        <w:t>6</w:t>
      </w:r>
      <w:r w:rsidR="00915E03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>r., poz.</w:t>
      </w:r>
      <w:r w:rsidR="00915E03" w:rsidRPr="00303A77">
        <w:rPr>
          <w:rFonts w:ascii="Arial" w:hAnsi="Arial" w:cs="Arial"/>
          <w:sz w:val="24"/>
          <w:szCs w:val="24"/>
        </w:rPr>
        <w:t xml:space="preserve"> 1</w:t>
      </w:r>
      <w:r w:rsidR="002A0ECA">
        <w:rPr>
          <w:rFonts w:ascii="Arial" w:hAnsi="Arial" w:cs="Arial"/>
          <w:sz w:val="24"/>
          <w:szCs w:val="24"/>
        </w:rPr>
        <w:t>3</w:t>
      </w:r>
      <w:r w:rsidRPr="00303A77">
        <w:rPr>
          <w:rFonts w:ascii="Arial" w:hAnsi="Arial" w:cs="Arial"/>
          <w:sz w:val="24"/>
          <w:szCs w:val="24"/>
        </w:rPr>
        <w:t>)</w:t>
      </w:r>
      <w:r w:rsidRPr="00303A77">
        <w:rPr>
          <w:rFonts w:ascii="Arial" w:hAnsi="Arial" w:cs="Arial"/>
          <w:color w:val="003C77"/>
          <w:sz w:val="24"/>
          <w:szCs w:val="24"/>
        </w:rPr>
        <w:t>. U</w:t>
      </w:r>
      <w:r w:rsidRPr="00303A77">
        <w:rPr>
          <w:rFonts w:ascii="Arial" w:hAnsi="Arial" w:cs="Arial"/>
          <w:sz w:val="24"/>
          <w:szCs w:val="24"/>
        </w:rPr>
        <w:t>sunięcie drzew mogących ewentualnie kolidować z planowanym zagospodarowaniem terenu (w przypadku braku innych rozwiązań alternatywnych), wymaga uzyskania zezwolenia właściwego organu, wydawanego na wniosek posiadacza nieruchomości.</w:t>
      </w:r>
    </w:p>
    <w:p w14:paraId="2E33E54B" w14:textId="65C7321B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Koszty związane ze sporządzeniem wniosku i inwentaryzacji zieleni, przeprowadzeniem zabiegów pielęgnacyjnych, usunięciem drzew oraz ewentualnych opłat z tym związanych, wynikających z przepisów powołanej wyżej ustawy o ochronie przyrody i innych przepisów, ponosi posiadacz nieruchomości. </w:t>
      </w:r>
      <w:r w:rsidR="00FF031F" w:rsidRPr="00303A77">
        <w:rPr>
          <w:rFonts w:ascii="Arial" w:hAnsi="Arial" w:cs="Arial"/>
          <w:sz w:val="24"/>
          <w:szCs w:val="24"/>
        </w:rPr>
        <w:t>B</w:t>
      </w:r>
      <w:r w:rsidRPr="00303A77">
        <w:rPr>
          <w:rFonts w:ascii="Arial" w:hAnsi="Arial" w:cs="Arial"/>
          <w:sz w:val="24"/>
          <w:szCs w:val="24"/>
        </w:rPr>
        <w:t>iorąc pod uwagę istotną rolę jaką spełniają zadrzewienia i zakrzaczenia, zaleca się ograniczenie działań związanych z wycinką drzew tylko do uzasadnionych przypadków.</w:t>
      </w:r>
    </w:p>
    <w:p w14:paraId="17F0374E" w14:textId="7363EB93" w:rsidR="00C220A9" w:rsidRPr="00303A77" w:rsidRDefault="00C220A9" w:rsidP="00303A77">
      <w:pPr>
        <w:spacing w:after="0" w:line="360" w:lineRule="auto"/>
        <w:rPr>
          <w:rFonts w:ascii="Arial" w:hAnsi="Arial" w:cs="Arial"/>
          <w:spacing w:val="-3"/>
          <w:sz w:val="24"/>
          <w:szCs w:val="24"/>
        </w:rPr>
      </w:pPr>
      <w:r w:rsidRPr="00303A77">
        <w:rPr>
          <w:rFonts w:ascii="Arial" w:hAnsi="Arial" w:cs="Arial"/>
          <w:spacing w:val="-3"/>
          <w:sz w:val="24"/>
          <w:szCs w:val="24"/>
        </w:rPr>
        <w:t>W przypadku powstania odpadów przy wycince drzew i krzewów, posiadacz nieruchomości jest zobowiązany do stosowania przepisów ustawy z dnia 14 grudnia 2012 r. o odpadach (Dz.U. z 202</w:t>
      </w:r>
      <w:r w:rsidR="00D77FB5" w:rsidRPr="00303A77">
        <w:rPr>
          <w:rFonts w:ascii="Arial" w:hAnsi="Arial" w:cs="Arial"/>
          <w:spacing w:val="-3"/>
          <w:sz w:val="24"/>
          <w:szCs w:val="24"/>
        </w:rPr>
        <w:t>3</w:t>
      </w:r>
      <w:r w:rsidRPr="00303A77">
        <w:rPr>
          <w:rFonts w:ascii="Arial" w:hAnsi="Arial" w:cs="Arial"/>
          <w:spacing w:val="-3"/>
          <w:sz w:val="24"/>
          <w:szCs w:val="24"/>
        </w:rPr>
        <w:t xml:space="preserve"> r., poz.</w:t>
      </w:r>
      <w:r w:rsidR="00D77FB5" w:rsidRPr="00303A77">
        <w:rPr>
          <w:rFonts w:ascii="Arial" w:hAnsi="Arial" w:cs="Arial"/>
          <w:spacing w:val="-3"/>
          <w:sz w:val="24"/>
          <w:szCs w:val="24"/>
        </w:rPr>
        <w:t xml:space="preserve">1587 </w:t>
      </w:r>
      <w:r w:rsidR="00607050" w:rsidRPr="00303A77">
        <w:rPr>
          <w:rFonts w:ascii="Arial" w:eastAsia="MS Mincho" w:hAnsi="Arial" w:cs="Arial"/>
          <w:sz w:val="24"/>
          <w:szCs w:val="24"/>
        </w:rPr>
        <w:t>z</w:t>
      </w:r>
      <w:r w:rsidR="00915E03" w:rsidRPr="00303A77">
        <w:rPr>
          <w:rFonts w:ascii="Arial" w:eastAsia="MS Mincho" w:hAnsi="Arial" w:cs="Arial"/>
          <w:sz w:val="24"/>
          <w:szCs w:val="24"/>
        </w:rPr>
        <w:t xml:space="preserve">e </w:t>
      </w:r>
      <w:r w:rsidR="00607050" w:rsidRPr="00303A77">
        <w:rPr>
          <w:rFonts w:ascii="Arial" w:eastAsia="MS Mincho" w:hAnsi="Arial" w:cs="Arial"/>
          <w:sz w:val="24"/>
          <w:szCs w:val="24"/>
        </w:rPr>
        <w:t>zm</w:t>
      </w:r>
      <w:r w:rsidR="00D77FB5" w:rsidRPr="00303A77">
        <w:rPr>
          <w:rFonts w:ascii="Arial" w:eastAsia="MS Mincho" w:hAnsi="Arial" w:cs="Arial"/>
          <w:sz w:val="24"/>
          <w:szCs w:val="24"/>
        </w:rPr>
        <w:t>.</w:t>
      </w:r>
      <w:r w:rsidRPr="00303A77">
        <w:rPr>
          <w:rFonts w:ascii="Arial" w:hAnsi="Arial" w:cs="Arial"/>
          <w:spacing w:val="-3"/>
          <w:sz w:val="24"/>
          <w:szCs w:val="24"/>
        </w:rPr>
        <w:t>).</w:t>
      </w:r>
    </w:p>
    <w:p w14:paraId="758662A1" w14:textId="77777777" w:rsidR="00012DB1" w:rsidRPr="00303A77" w:rsidRDefault="00012DB1" w:rsidP="00303A77">
      <w:pPr>
        <w:spacing w:after="0" w:line="360" w:lineRule="auto"/>
        <w:rPr>
          <w:rFonts w:ascii="Arial" w:hAnsi="Arial" w:cs="Arial"/>
          <w:spacing w:val="-3"/>
          <w:sz w:val="24"/>
          <w:szCs w:val="24"/>
        </w:rPr>
      </w:pPr>
    </w:p>
    <w:p w14:paraId="3F82BCA4" w14:textId="0C11F2AE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W ulicy Nowy Świat przebiegają: sieć energii elektrycznej </w:t>
      </w:r>
      <w:proofErr w:type="spellStart"/>
      <w:r w:rsidRPr="00303A77">
        <w:rPr>
          <w:rFonts w:ascii="Arial" w:hAnsi="Arial" w:cs="Arial"/>
          <w:sz w:val="24"/>
          <w:szCs w:val="24"/>
        </w:rPr>
        <w:t>nn</w:t>
      </w:r>
      <w:proofErr w:type="spellEnd"/>
      <w:r w:rsidRPr="00303A77">
        <w:rPr>
          <w:rFonts w:ascii="Arial" w:hAnsi="Arial" w:cs="Arial"/>
          <w:sz w:val="24"/>
          <w:szCs w:val="24"/>
        </w:rPr>
        <w:t>, sieć kanalizacji sanitarnej i deszczowej, sieć wodociągowa</w:t>
      </w:r>
      <w:r w:rsidR="000C0F28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>i sieć telefoniczna. W układzie komunikacyjnym 09DKL przebiegają sieci: energii elektrycznej, wodociągowa, kanalizacji sanitarnej oraz kanalizacji deszczowej.</w:t>
      </w:r>
    </w:p>
    <w:p w14:paraId="158BA6B0" w14:textId="2FA81156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Niezbędną infrastrukturę techniczną potrzebną do </w:t>
      </w:r>
      <w:r w:rsidRPr="00303A77">
        <w:rPr>
          <w:rFonts w:ascii="Arial" w:hAnsi="Arial" w:cs="Arial"/>
          <w:spacing w:val="-3"/>
          <w:sz w:val="24"/>
          <w:szCs w:val="24"/>
        </w:rPr>
        <w:t>realizacji zamierzonej inwestycji</w:t>
      </w:r>
      <w:r w:rsidRPr="00303A77">
        <w:rPr>
          <w:rFonts w:ascii="Arial" w:hAnsi="Arial" w:cs="Arial"/>
          <w:sz w:val="24"/>
          <w:szCs w:val="24"/>
        </w:rPr>
        <w:t xml:space="preserve"> oraz ewentualną przebudowę istniejącego uzbrojenia nabywca wykona własnym staraniem, w porozumieniu z gestorami sieci.</w:t>
      </w:r>
    </w:p>
    <w:p w14:paraId="29866FE0" w14:textId="77777777" w:rsidR="00012DB1" w:rsidRPr="00303A77" w:rsidRDefault="00012DB1" w:rsidP="00303A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7EB839" w14:textId="29F4457D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Obsługa komunikacyjna nieruchomości zapewniona jest z ulicy Nowy Świat, która została ukończona i oddana do użytkowania w lipcu 2022 r. Budowa nowego wjazdu </w:t>
      </w:r>
      <w:bookmarkStart w:id="0" w:name="_GoBack"/>
      <w:bookmarkEnd w:id="0"/>
      <w:r w:rsidRPr="00303A77">
        <w:rPr>
          <w:rFonts w:ascii="Arial" w:hAnsi="Arial" w:cs="Arial"/>
          <w:sz w:val="24"/>
          <w:szCs w:val="24"/>
        </w:rPr>
        <w:t xml:space="preserve">wymaga uzyskania zgody na jego wykonanie wraz z warunkami i parametrami technicznymi określonymi przez zarządcę drogi oraz uzyskania pozwolenia na budowę. Budowa </w:t>
      </w:r>
      <w:r w:rsidR="000C0F28" w:rsidRPr="00303A77">
        <w:rPr>
          <w:rFonts w:ascii="Arial" w:hAnsi="Arial" w:cs="Arial"/>
          <w:sz w:val="24"/>
          <w:szCs w:val="24"/>
        </w:rPr>
        <w:t>i</w:t>
      </w:r>
      <w:r w:rsidRPr="00303A77">
        <w:rPr>
          <w:rFonts w:ascii="Arial" w:hAnsi="Arial" w:cs="Arial"/>
          <w:sz w:val="24"/>
          <w:szCs w:val="24"/>
        </w:rPr>
        <w:t xml:space="preserve"> przebudowa drogi publicznej spowodowana inwestycją </w:t>
      </w:r>
      <w:proofErr w:type="spellStart"/>
      <w:r w:rsidRPr="00303A77">
        <w:rPr>
          <w:rFonts w:ascii="Arial" w:hAnsi="Arial" w:cs="Arial"/>
          <w:sz w:val="24"/>
          <w:szCs w:val="24"/>
        </w:rPr>
        <w:t>niedrogową</w:t>
      </w:r>
      <w:proofErr w:type="spellEnd"/>
      <w:r w:rsidRPr="00303A77">
        <w:rPr>
          <w:rFonts w:ascii="Arial" w:hAnsi="Arial" w:cs="Arial"/>
          <w:sz w:val="24"/>
          <w:szCs w:val="24"/>
        </w:rPr>
        <w:t xml:space="preserve"> należy do inwestora tego przedsięwzięcia, zgodnie z art. 16 ustawy z dnia 21 marca 1985 r. o drogach publicznych (Dz.U. z 202</w:t>
      </w:r>
      <w:r w:rsidR="002A0ECA">
        <w:rPr>
          <w:rFonts w:ascii="Arial" w:hAnsi="Arial" w:cs="Arial"/>
          <w:sz w:val="24"/>
          <w:szCs w:val="24"/>
        </w:rPr>
        <w:t>5</w:t>
      </w:r>
      <w:r w:rsidRPr="00303A77">
        <w:rPr>
          <w:rFonts w:ascii="Arial" w:hAnsi="Arial" w:cs="Arial"/>
          <w:sz w:val="24"/>
          <w:szCs w:val="24"/>
        </w:rPr>
        <w:t xml:space="preserve"> r., poz. </w:t>
      </w:r>
      <w:r w:rsidR="002A0ECA">
        <w:rPr>
          <w:rFonts w:ascii="Arial" w:hAnsi="Arial" w:cs="Arial"/>
          <w:sz w:val="24"/>
          <w:szCs w:val="24"/>
        </w:rPr>
        <w:t>889</w:t>
      </w:r>
      <w:r w:rsidRPr="00303A77">
        <w:rPr>
          <w:rFonts w:ascii="Arial" w:hAnsi="Arial" w:cs="Arial"/>
          <w:sz w:val="24"/>
          <w:szCs w:val="24"/>
        </w:rPr>
        <w:t>).</w:t>
      </w:r>
    </w:p>
    <w:p w14:paraId="096E2001" w14:textId="77777777" w:rsidR="00012DB1" w:rsidRPr="00303A77" w:rsidRDefault="00012DB1" w:rsidP="00303A77">
      <w:pPr>
        <w:spacing w:after="0" w:line="360" w:lineRule="auto"/>
        <w:ind w:left="142"/>
        <w:rPr>
          <w:rFonts w:ascii="Arial" w:hAnsi="Arial" w:cs="Arial"/>
          <w:sz w:val="24"/>
          <w:szCs w:val="24"/>
        </w:rPr>
      </w:pPr>
    </w:p>
    <w:p w14:paraId="60CE69CD" w14:textId="77777777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Gmina Miasto Piotrków Trybunalski nie zlecała wykonania badań geotechnicznych zbywanego gruntu.</w:t>
      </w:r>
    </w:p>
    <w:p w14:paraId="69BDDA73" w14:textId="77777777" w:rsidR="00012DB1" w:rsidRPr="00303A77" w:rsidRDefault="00012DB1" w:rsidP="00303A77">
      <w:pPr>
        <w:tabs>
          <w:tab w:val="left" w:pos="0"/>
        </w:tabs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</w:p>
    <w:p w14:paraId="40FDBE9E" w14:textId="5DDBDC16" w:rsidR="00C220A9" w:rsidRPr="00303A77" w:rsidRDefault="00C220A9" w:rsidP="0063781C">
      <w:pPr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4. Zgodnie z miejscowym planem zagospodarowania przestrzennego w rejonie ulic: Wierzejskiej i Broniewskiego</w:t>
      </w:r>
      <w:r w:rsidR="000C0F28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 xml:space="preserve">w Piotrkowie Trybunalskim, zatwierdzonym Uchwałą Nr XXXVII/644/09 Rady Miasta Piotrkowa Trybunalskiego z dnia </w:t>
      </w:r>
      <w:r w:rsidR="000C0F28" w:rsidRPr="00303A77">
        <w:rPr>
          <w:rFonts w:ascii="Arial" w:hAnsi="Arial" w:cs="Arial"/>
          <w:sz w:val="24"/>
          <w:szCs w:val="24"/>
        </w:rPr>
        <w:t>2</w:t>
      </w:r>
      <w:r w:rsidRPr="00303A77">
        <w:rPr>
          <w:rFonts w:ascii="Arial" w:hAnsi="Arial" w:cs="Arial"/>
          <w:sz w:val="24"/>
          <w:szCs w:val="24"/>
        </w:rPr>
        <w:t>6 maja 2009 r. (</w:t>
      </w:r>
      <w:proofErr w:type="spellStart"/>
      <w:r w:rsidRPr="00303A77">
        <w:rPr>
          <w:rFonts w:ascii="Arial" w:hAnsi="Arial" w:cs="Arial"/>
          <w:sz w:val="24"/>
          <w:szCs w:val="24"/>
        </w:rPr>
        <w:t>Dz.Urz.Woj.Łódzkiego</w:t>
      </w:r>
      <w:proofErr w:type="spellEnd"/>
      <w:r w:rsidRPr="00303A77">
        <w:rPr>
          <w:rFonts w:ascii="Arial" w:hAnsi="Arial" w:cs="Arial"/>
          <w:sz w:val="24"/>
          <w:szCs w:val="24"/>
        </w:rPr>
        <w:t xml:space="preserve"> z dnia 4 lipca 2009 r. Nr 189, poz. 1737), zmieniona Uchwałą Nr XXX/582/13 Rady Miasta Piotrkowa Trybunalskiego z dnia 27 lutego 2013 r. (</w:t>
      </w:r>
      <w:proofErr w:type="spellStart"/>
      <w:r w:rsidRPr="00303A77">
        <w:rPr>
          <w:rFonts w:ascii="Arial" w:hAnsi="Arial" w:cs="Arial"/>
          <w:sz w:val="24"/>
          <w:szCs w:val="24"/>
        </w:rPr>
        <w:t>Dz.Urz.Woj.Łódzkiego</w:t>
      </w:r>
      <w:proofErr w:type="spellEnd"/>
      <w:r w:rsidRPr="00303A77">
        <w:rPr>
          <w:rFonts w:ascii="Arial" w:hAnsi="Arial" w:cs="Arial"/>
          <w:sz w:val="24"/>
          <w:szCs w:val="24"/>
        </w:rPr>
        <w:t xml:space="preserve"> z dnia 18 kwietnia 2013 r. poz. 2183) opisana nieruchomość znajduje się w jednostce urbanistycznej 2MW – teren zabudowy mieszkaniowej   wielorodzinnej.</w:t>
      </w:r>
    </w:p>
    <w:p w14:paraId="618699F9" w14:textId="77CEF5EE" w:rsidR="00C220A9" w:rsidRPr="00303A77" w:rsidRDefault="00C220A9" w:rsidP="00303A77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b) zakaz stosowania prefabrykowanych ogrodzeń z płyt i słupów betonowych. </w:t>
      </w:r>
    </w:p>
    <w:p w14:paraId="79380D08" w14:textId="77777777" w:rsidR="0063781C" w:rsidRDefault="0063781C" w:rsidP="00303A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81E65CB" w14:textId="73BB7302" w:rsidR="00C220A9" w:rsidRPr="00303A77" w:rsidRDefault="00C220A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Na obszarze objętym planem, między innymi przez tereny 2MW, przebiega linia energetyczna 110 </w:t>
      </w:r>
      <w:proofErr w:type="spellStart"/>
      <w:r w:rsidRPr="00303A77">
        <w:rPr>
          <w:rFonts w:ascii="Arial" w:hAnsi="Arial" w:cs="Arial"/>
          <w:sz w:val="24"/>
          <w:szCs w:val="24"/>
        </w:rPr>
        <w:t>kV</w:t>
      </w:r>
      <w:proofErr w:type="spellEnd"/>
      <w:r w:rsidRPr="00303A77">
        <w:rPr>
          <w:rFonts w:ascii="Arial" w:hAnsi="Arial" w:cs="Arial"/>
          <w:sz w:val="24"/>
          <w:szCs w:val="24"/>
        </w:rPr>
        <w:t>, ze strefą ograniczonego użytkowania wynoszącą po 18 m po obu stronach od osi linii.</w:t>
      </w:r>
    </w:p>
    <w:p w14:paraId="3133F1CA" w14:textId="77777777" w:rsidR="00012DB1" w:rsidRPr="00303A77" w:rsidRDefault="00012DB1" w:rsidP="00303A77">
      <w:pPr>
        <w:spacing w:after="0" w:line="360" w:lineRule="auto"/>
        <w:ind w:left="142"/>
        <w:rPr>
          <w:rFonts w:ascii="Arial" w:hAnsi="Arial" w:cs="Arial"/>
          <w:sz w:val="24"/>
          <w:szCs w:val="24"/>
        </w:rPr>
      </w:pPr>
    </w:p>
    <w:p w14:paraId="30CFB271" w14:textId="0F756638" w:rsidR="00C220A9" w:rsidRPr="00303A77" w:rsidRDefault="00C220A9" w:rsidP="00303A77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303A77">
        <w:rPr>
          <w:rFonts w:ascii="Arial" w:eastAsia="MS Mincho" w:hAnsi="Arial" w:cs="Arial"/>
          <w:sz w:val="24"/>
          <w:szCs w:val="24"/>
        </w:rPr>
        <w:t>Szczegółowe informacje w przedmiocie dopuszczalnego sposobu zagospodarowania przedmiotowej nieruchomości oraz w zakresie interpretacji zapisów planistycznych uzyskać można w Pracowni Planowania</w:t>
      </w:r>
      <w:r w:rsidR="00012DB1" w:rsidRPr="00303A77">
        <w:rPr>
          <w:rFonts w:ascii="Arial" w:eastAsia="MS Mincho" w:hAnsi="Arial" w:cs="Arial"/>
          <w:sz w:val="24"/>
          <w:szCs w:val="24"/>
        </w:rPr>
        <w:t xml:space="preserve"> P</w:t>
      </w:r>
      <w:r w:rsidRPr="00303A77">
        <w:rPr>
          <w:rFonts w:ascii="Arial" w:eastAsia="MS Mincho" w:hAnsi="Arial" w:cs="Arial"/>
          <w:sz w:val="24"/>
          <w:szCs w:val="24"/>
        </w:rPr>
        <w:t>rzestrzennego w Piotrkowie Trybunalskim, ul. Farna 8, tel. 44</w:t>
      </w:r>
      <w:r w:rsidR="00012DB1" w:rsidRPr="00303A77">
        <w:rPr>
          <w:rFonts w:ascii="Arial" w:eastAsia="MS Mincho" w:hAnsi="Arial" w:cs="Arial"/>
          <w:sz w:val="24"/>
          <w:szCs w:val="24"/>
        </w:rPr>
        <w:t xml:space="preserve"> </w:t>
      </w:r>
      <w:r w:rsidRPr="00303A77">
        <w:rPr>
          <w:rFonts w:ascii="Arial" w:eastAsia="MS Mincho" w:hAnsi="Arial" w:cs="Arial"/>
          <w:sz w:val="24"/>
          <w:szCs w:val="24"/>
        </w:rPr>
        <w:t>732-15-10.</w:t>
      </w:r>
    </w:p>
    <w:p w14:paraId="2AFD6DA5" w14:textId="77777777" w:rsidR="00012DB1" w:rsidRPr="00303A77" w:rsidRDefault="00012DB1" w:rsidP="00303A77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14:paraId="57642F8D" w14:textId="7658EF1A" w:rsidR="00C220A9" w:rsidRPr="00303A77" w:rsidRDefault="000C0F28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6.</w:t>
      </w:r>
      <w:r w:rsidR="00C220A9" w:rsidRPr="00303A77">
        <w:rPr>
          <w:rFonts w:ascii="Arial" w:hAnsi="Arial" w:cs="Arial"/>
          <w:sz w:val="24"/>
          <w:szCs w:val="24"/>
        </w:rPr>
        <w:t>Ww. nieruchomość przeznaczona jest do sprzedaży, w drodze ustnego przetargu nieograniczonego.</w:t>
      </w:r>
    </w:p>
    <w:p w14:paraId="57DE066E" w14:textId="77777777" w:rsidR="0063781C" w:rsidRDefault="0063781C" w:rsidP="00303A77">
      <w:pPr>
        <w:tabs>
          <w:tab w:val="num" w:pos="5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29F0ABDC" w14:textId="4CD9BABF" w:rsidR="00672197" w:rsidRPr="00303A77" w:rsidRDefault="000C0F28" w:rsidP="00303A77">
      <w:pPr>
        <w:tabs>
          <w:tab w:val="num" w:pos="50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7.</w:t>
      </w:r>
      <w:r w:rsidR="00672197" w:rsidRPr="00303A77">
        <w:rPr>
          <w:rFonts w:ascii="Arial" w:hAnsi="Arial" w:cs="Arial"/>
          <w:sz w:val="24"/>
          <w:szCs w:val="24"/>
        </w:rPr>
        <w:t xml:space="preserve"> Cena </w:t>
      </w:r>
      <w:r w:rsidR="002118BE" w:rsidRPr="00303A77">
        <w:rPr>
          <w:rFonts w:ascii="Arial" w:hAnsi="Arial" w:cs="Arial"/>
          <w:sz w:val="24"/>
          <w:szCs w:val="24"/>
        </w:rPr>
        <w:t xml:space="preserve">wywoławcza </w:t>
      </w:r>
      <w:r w:rsidR="00672197" w:rsidRPr="00303A77">
        <w:rPr>
          <w:rFonts w:ascii="Arial" w:hAnsi="Arial" w:cs="Arial"/>
          <w:sz w:val="24"/>
          <w:szCs w:val="24"/>
        </w:rPr>
        <w:t xml:space="preserve">nieruchomości położonej przy </w:t>
      </w:r>
      <w:r w:rsidR="002118BE" w:rsidRPr="00303A77">
        <w:rPr>
          <w:rFonts w:ascii="Arial" w:hAnsi="Arial" w:cs="Arial"/>
          <w:sz w:val="24"/>
          <w:szCs w:val="24"/>
        </w:rPr>
        <w:t xml:space="preserve">ul. Nowy Świat </w:t>
      </w:r>
      <w:r w:rsidR="00672197" w:rsidRPr="00303A77">
        <w:rPr>
          <w:rFonts w:ascii="Arial" w:hAnsi="Arial" w:cs="Arial"/>
          <w:sz w:val="24"/>
          <w:szCs w:val="24"/>
        </w:rPr>
        <w:t xml:space="preserve">wynosi: </w:t>
      </w:r>
      <w:r w:rsidR="002118BE" w:rsidRPr="00303A77">
        <w:rPr>
          <w:rFonts w:ascii="Arial" w:hAnsi="Arial" w:cs="Arial"/>
          <w:sz w:val="24"/>
          <w:szCs w:val="24"/>
        </w:rPr>
        <w:t>1</w:t>
      </w:r>
      <w:r w:rsidR="00672197" w:rsidRPr="00303A77">
        <w:rPr>
          <w:rFonts w:ascii="Arial" w:hAnsi="Arial" w:cs="Arial"/>
          <w:sz w:val="24"/>
          <w:szCs w:val="24"/>
        </w:rPr>
        <w:t>.</w:t>
      </w:r>
      <w:r w:rsidR="005969EA">
        <w:rPr>
          <w:rFonts w:ascii="Arial" w:hAnsi="Arial" w:cs="Arial"/>
          <w:sz w:val="24"/>
          <w:szCs w:val="24"/>
        </w:rPr>
        <w:t>55</w:t>
      </w:r>
      <w:r w:rsidR="00672197" w:rsidRPr="00303A77">
        <w:rPr>
          <w:rFonts w:ascii="Arial" w:hAnsi="Arial" w:cs="Arial"/>
          <w:sz w:val="24"/>
          <w:szCs w:val="24"/>
        </w:rPr>
        <w:t>0.</w:t>
      </w:r>
      <w:r w:rsidR="002118BE" w:rsidRPr="00303A77">
        <w:rPr>
          <w:rFonts w:ascii="Arial" w:hAnsi="Arial" w:cs="Arial"/>
          <w:sz w:val="24"/>
          <w:szCs w:val="24"/>
        </w:rPr>
        <w:t>0</w:t>
      </w:r>
      <w:r w:rsidR="00672197" w:rsidRPr="00303A77">
        <w:rPr>
          <w:rFonts w:ascii="Arial" w:hAnsi="Arial" w:cs="Arial"/>
          <w:sz w:val="24"/>
          <w:szCs w:val="24"/>
        </w:rPr>
        <w:t>00,00 zł</w:t>
      </w:r>
      <w:r w:rsidR="005969EA">
        <w:rPr>
          <w:rFonts w:ascii="Arial" w:hAnsi="Arial" w:cs="Arial"/>
          <w:sz w:val="24"/>
          <w:szCs w:val="24"/>
        </w:rPr>
        <w:t>, w tym podatek VAT według aktualnie obowiązującej stawki 23%.</w:t>
      </w:r>
    </w:p>
    <w:p w14:paraId="10FDF303" w14:textId="77777777" w:rsidR="0018483F" w:rsidRPr="00303A77" w:rsidRDefault="0018483F" w:rsidP="00303A77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14:paraId="796076A1" w14:textId="053A9413" w:rsidR="00E957B2" w:rsidRPr="00303A77" w:rsidRDefault="000C0F28" w:rsidP="00303A77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303A77">
        <w:rPr>
          <w:rFonts w:ascii="Arial" w:eastAsia="MS Mincho" w:hAnsi="Arial" w:cs="Arial"/>
          <w:sz w:val="24"/>
          <w:szCs w:val="24"/>
        </w:rPr>
        <w:t>8</w:t>
      </w:r>
      <w:r w:rsidR="00E957B2" w:rsidRPr="00303A77">
        <w:rPr>
          <w:rFonts w:ascii="Arial" w:eastAsia="MS Mincho" w:hAnsi="Arial" w:cs="Arial"/>
          <w:sz w:val="24"/>
          <w:szCs w:val="24"/>
        </w:rPr>
        <w:t>. Cena nieruchomości osiągnięta w wyniku przetargu stanowi cenę nabycia nieruchomości.</w:t>
      </w:r>
    </w:p>
    <w:p w14:paraId="04B3F5B4" w14:textId="70DD905D" w:rsidR="00E957B2" w:rsidRPr="00303A77" w:rsidRDefault="00E957B2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eastAsia="MS Mincho" w:hAnsi="Arial" w:cs="Arial"/>
          <w:sz w:val="24"/>
          <w:szCs w:val="24"/>
        </w:rPr>
        <w:t xml:space="preserve">Zgodnie z przepisami ustawy z dnia 11 marca 2004 r. o podatku od towarów i usług </w:t>
      </w:r>
      <w:r w:rsidR="002B7871" w:rsidRPr="00303A77">
        <w:rPr>
          <w:rFonts w:ascii="Arial" w:eastAsia="MS Mincho" w:hAnsi="Arial" w:cs="Arial"/>
          <w:sz w:val="24"/>
          <w:szCs w:val="24"/>
        </w:rPr>
        <w:t>(Dz.U. z 202</w:t>
      </w:r>
      <w:r w:rsidR="00D77FB5" w:rsidRPr="00303A77">
        <w:rPr>
          <w:rFonts w:ascii="Arial" w:eastAsia="MS Mincho" w:hAnsi="Arial" w:cs="Arial"/>
          <w:sz w:val="24"/>
          <w:szCs w:val="24"/>
        </w:rPr>
        <w:t>4</w:t>
      </w:r>
      <w:r w:rsidR="002B7871" w:rsidRPr="00303A77">
        <w:rPr>
          <w:rFonts w:ascii="Arial" w:eastAsia="MS Mincho" w:hAnsi="Arial" w:cs="Arial"/>
          <w:sz w:val="24"/>
          <w:szCs w:val="24"/>
        </w:rPr>
        <w:t xml:space="preserve"> r., poz.</w:t>
      </w:r>
      <w:r w:rsidR="009110DE" w:rsidRPr="00303A77">
        <w:rPr>
          <w:rFonts w:ascii="Arial" w:eastAsia="MS Mincho" w:hAnsi="Arial" w:cs="Arial"/>
          <w:sz w:val="24"/>
          <w:szCs w:val="24"/>
        </w:rPr>
        <w:t xml:space="preserve"> 3</w:t>
      </w:r>
      <w:r w:rsidR="00D77FB5" w:rsidRPr="00303A77">
        <w:rPr>
          <w:rFonts w:ascii="Arial" w:eastAsia="MS Mincho" w:hAnsi="Arial" w:cs="Arial"/>
          <w:sz w:val="24"/>
          <w:szCs w:val="24"/>
        </w:rPr>
        <w:t>6</w:t>
      </w:r>
      <w:r w:rsidR="009110DE" w:rsidRPr="00303A77">
        <w:rPr>
          <w:rFonts w:ascii="Arial" w:eastAsia="MS Mincho" w:hAnsi="Arial" w:cs="Arial"/>
          <w:sz w:val="24"/>
          <w:szCs w:val="24"/>
        </w:rPr>
        <w:t>1</w:t>
      </w:r>
      <w:r w:rsidR="00923F9B" w:rsidRPr="00303A77">
        <w:rPr>
          <w:rFonts w:ascii="Arial" w:eastAsia="MS Mincho" w:hAnsi="Arial" w:cs="Arial"/>
          <w:sz w:val="24"/>
          <w:szCs w:val="24"/>
        </w:rPr>
        <w:t xml:space="preserve"> ze zm.</w:t>
      </w:r>
      <w:r w:rsidR="002B7871" w:rsidRPr="00303A77">
        <w:rPr>
          <w:rFonts w:ascii="Arial" w:eastAsia="MS Mincho" w:hAnsi="Arial" w:cs="Arial"/>
          <w:sz w:val="24"/>
          <w:szCs w:val="24"/>
        </w:rPr>
        <w:t>)</w:t>
      </w:r>
      <w:r w:rsidR="002B7871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>do</w:t>
      </w:r>
      <w:r w:rsidR="000C0F28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>ceny</w:t>
      </w:r>
      <w:r w:rsidR="00923F9B" w:rsidRPr="00303A77">
        <w:rPr>
          <w:rFonts w:ascii="Arial" w:hAnsi="Arial" w:cs="Arial"/>
          <w:sz w:val="24"/>
          <w:szCs w:val="24"/>
        </w:rPr>
        <w:t xml:space="preserve"> n</w:t>
      </w:r>
      <w:r w:rsidRPr="00303A77">
        <w:rPr>
          <w:rFonts w:ascii="Arial" w:hAnsi="Arial" w:cs="Arial"/>
          <w:sz w:val="24"/>
          <w:szCs w:val="24"/>
        </w:rPr>
        <w:t>ieruchomości osiągniętej w wyniku przetargu doliczony zostanie podatek od towarów i usług, według obowiązującej w dacie sprzedaży stawki</w:t>
      </w:r>
      <w:r w:rsidR="009277F6" w:rsidRPr="00303A77">
        <w:rPr>
          <w:rFonts w:ascii="Arial" w:hAnsi="Arial" w:cs="Arial"/>
          <w:sz w:val="24"/>
          <w:szCs w:val="24"/>
        </w:rPr>
        <w:t xml:space="preserve"> – obecnie 23%</w:t>
      </w:r>
      <w:r w:rsidRPr="00303A77">
        <w:rPr>
          <w:rFonts w:ascii="Arial" w:hAnsi="Arial" w:cs="Arial"/>
          <w:sz w:val="24"/>
          <w:szCs w:val="24"/>
        </w:rPr>
        <w:t>.</w:t>
      </w:r>
    </w:p>
    <w:p w14:paraId="06E5AD92" w14:textId="3AEC88D1" w:rsidR="00E957B2" w:rsidRPr="00303A77" w:rsidRDefault="00E957B2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lastRenderedPageBreak/>
        <w:t>C</w:t>
      </w:r>
      <w:r w:rsidRPr="00303A77">
        <w:rPr>
          <w:rFonts w:ascii="Arial" w:eastAsia="MS Mincho" w:hAnsi="Arial" w:cs="Arial"/>
          <w:sz w:val="24"/>
          <w:szCs w:val="24"/>
        </w:rPr>
        <w:t xml:space="preserve">ena nieruchomości osiągnięta w </w:t>
      </w:r>
      <w:r w:rsidR="008362AB" w:rsidRPr="00303A77">
        <w:rPr>
          <w:rFonts w:ascii="Arial" w:eastAsia="MS Mincho" w:hAnsi="Arial" w:cs="Arial"/>
          <w:sz w:val="24"/>
          <w:szCs w:val="24"/>
        </w:rPr>
        <w:t xml:space="preserve">wyniku </w:t>
      </w:r>
      <w:r w:rsidRPr="00303A77">
        <w:rPr>
          <w:rFonts w:ascii="Arial" w:eastAsia="MS Mincho" w:hAnsi="Arial" w:cs="Arial"/>
          <w:sz w:val="24"/>
          <w:szCs w:val="24"/>
        </w:rPr>
        <w:t xml:space="preserve">przetargu, </w:t>
      </w:r>
      <w:r w:rsidRPr="00303A77">
        <w:rPr>
          <w:rFonts w:ascii="Arial" w:hAnsi="Arial" w:cs="Arial"/>
          <w:sz w:val="24"/>
          <w:szCs w:val="24"/>
        </w:rPr>
        <w:t>pomniejszona o wpłacone wadium, podlega zapłacie nie później niż</w:t>
      </w:r>
      <w:r w:rsidR="000C0F28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>na</w:t>
      </w:r>
      <w:r w:rsidR="008362AB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 xml:space="preserve">trzy dni </w:t>
      </w:r>
      <w:r w:rsidRPr="00303A77">
        <w:rPr>
          <w:rFonts w:ascii="Arial" w:eastAsia="Arial Unicode MS" w:hAnsi="Arial" w:cs="Arial"/>
          <w:sz w:val="24"/>
          <w:szCs w:val="24"/>
        </w:rPr>
        <w:t>przed ustalonym terminem zawarcia umowy cywilnoprawnej</w:t>
      </w:r>
      <w:r w:rsidRPr="00303A77">
        <w:rPr>
          <w:rFonts w:ascii="Arial" w:hAnsi="Arial" w:cs="Arial"/>
          <w:sz w:val="24"/>
          <w:szCs w:val="24"/>
        </w:rPr>
        <w:t>.</w:t>
      </w:r>
    </w:p>
    <w:p w14:paraId="34406FD7" w14:textId="06B53CFA" w:rsidR="00E957B2" w:rsidRPr="00303A77" w:rsidRDefault="00E957B2" w:rsidP="00303A77">
      <w:pPr>
        <w:pStyle w:val="Zwykytekst"/>
        <w:spacing w:line="360" w:lineRule="auto"/>
        <w:rPr>
          <w:rFonts w:ascii="Arial" w:eastAsia="Arial Unicode MS" w:hAnsi="Arial" w:cs="Arial"/>
          <w:sz w:val="24"/>
          <w:szCs w:val="24"/>
        </w:rPr>
      </w:pPr>
      <w:r w:rsidRPr="00303A77">
        <w:rPr>
          <w:rFonts w:ascii="Arial" w:eastAsia="Calibri" w:hAnsi="Arial" w:cs="Arial"/>
          <w:sz w:val="24"/>
          <w:szCs w:val="24"/>
        </w:rPr>
        <w:t>Za datę uiszczenia ceny nieruchomości uważa się datę wpływu środków pieniężnych na wskazany numer rachunku</w:t>
      </w:r>
      <w:r w:rsidR="000C0F28" w:rsidRPr="00303A77">
        <w:rPr>
          <w:rFonts w:ascii="Arial" w:eastAsia="Calibri" w:hAnsi="Arial" w:cs="Arial"/>
          <w:sz w:val="24"/>
          <w:szCs w:val="24"/>
        </w:rPr>
        <w:t xml:space="preserve"> </w:t>
      </w:r>
      <w:r w:rsidRPr="00303A77">
        <w:rPr>
          <w:rFonts w:ascii="Arial" w:eastAsia="Calibri" w:hAnsi="Arial" w:cs="Arial"/>
          <w:sz w:val="24"/>
          <w:szCs w:val="24"/>
        </w:rPr>
        <w:t>bankowego</w:t>
      </w:r>
      <w:r w:rsidRPr="00303A77">
        <w:rPr>
          <w:rFonts w:ascii="Arial" w:eastAsia="Arial Unicode MS" w:hAnsi="Arial" w:cs="Arial"/>
          <w:sz w:val="24"/>
          <w:szCs w:val="24"/>
        </w:rPr>
        <w:t>.</w:t>
      </w:r>
    </w:p>
    <w:p w14:paraId="270F4E9E" w14:textId="45D0BC19" w:rsidR="00E957B2" w:rsidRPr="00303A77" w:rsidRDefault="00E957B2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Cena nieruchomości nie zawiera kosztów </w:t>
      </w:r>
      <w:r w:rsidR="00C66B42" w:rsidRPr="00303A77">
        <w:rPr>
          <w:rFonts w:ascii="Arial" w:hAnsi="Arial" w:cs="Arial"/>
          <w:sz w:val="24"/>
          <w:szCs w:val="24"/>
        </w:rPr>
        <w:t>stabilizacji</w:t>
      </w:r>
      <w:r w:rsidRPr="00303A77">
        <w:rPr>
          <w:rFonts w:ascii="Arial" w:hAnsi="Arial" w:cs="Arial"/>
          <w:sz w:val="24"/>
          <w:szCs w:val="24"/>
        </w:rPr>
        <w:t xml:space="preserve"> znaków granicznych. Nabywca prz</w:t>
      </w:r>
      <w:r w:rsidR="003C1886" w:rsidRPr="00303A77">
        <w:rPr>
          <w:rFonts w:ascii="Arial" w:hAnsi="Arial" w:cs="Arial"/>
          <w:sz w:val="24"/>
          <w:szCs w:val="24"/>
        </w:rPr>
        <w:t>e</w:t>
      </w:r>
      <w:r w:rsidRPr="00303A77">
        <w:rPr>
          <w:rFonts w:ascii="Arial" w:hAnsi="Arial" w:cs="Arial"/>
          <w:sz w:val="24"/>
          <w:szCs w:val="24"/>
        </w:rPr>
        <w:t>jmuje nieruchomość w stanie</w:t>
      </w:r>
      <w:r w:rsidR="00CD52CC" w:rsidRPr="00303A77">
        <w:rPr>
          <w:rFonts w:ascii="Arial" w:hAnsi="Arial" w:cs="Arial"/>
          <w:sz w:val="24"/>
          <w:szCs w:val="24"/>
        </w:rPr>
        <w:t xml:space="preserve"> </w:t>
      </w:r>
      <w:r w:rsidR="000C3801" w:rsidRPr="00303A77">
        <w:rPr>
          <w:rFonts w:ascii="Arial" w:hAnsi="Arial" w:cs="Arial"/>
          <w:sz w:val="24"/>
          <w:szCs w:val="24"/>
        </w:rPr>
        <w:t>i</w:t>
      </w:r>
      <w:r w:rsidRPr="00303A77">
        <w:rPr>
          <w:rFonts w:ascii="Arial" w:hAnsi="Arial" w:cs="Arial"/>
          <w:sz w:val="24"/>
          <w:szCs w:val="24"/>
        </w:rPr>
        <w:t>stniejącym.</w:t>
      </w:r>
    </w:p>
    <w:p w14:paraId="1147D021" w14:textId="77777777" w:rsidR="00E957B2" w:rsidRPr="00303A77" w:rsidRDefault="00E957B2" w:rsidP="00303A77">
      <w:pPr>
        <w:pStyle w:val="Zwykytekst"/>
        <w:tabs>
          <w:tab w:val="left" w:pos="360"/>
        </w:tabs>
        <w:spacing w:line="360" w:lineRule="auto"/>
        <w:ind w:left="240" w:hanging="240"/>
        <w:rPr>
          <w:rFonts w:ascii="Arial" w:eastAsia="Arial Unicode MS" w:hAnsi="Arial" w:cs="Arial"/>
          <w:sz w:val="24"/>
          <w:szCs w:val="24"/>
        </w:rPr>
      </w:pPr>
    </w:p>
    <w:p w14:paraId="0B083578" w14:textId="3BF59623" w:rsidR="00E957B2" w:rsidRPr="00303A77" w:rsidRDefault="00607050" w:rsidP="00303A77">
      <w:pPr>
        <w:shd w:val="clear" w:color="auto" w:fill="FFFFFF"/>
        <w:tabs>
          <w:tab w:val="left" w:pos="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8</w:t>
      </w:r>
      <w:r w:rsidR="00E957B2" w:rsidRPr="00303A77">
        <w:rPr>
          <w:rFonts w:ascii="Arial" w:hAnsi="Arial" w:cs="Arial"/>
          <w:sz w:val="24"/>
          <w:szCs w:val="24"/>
        </w:rPr>
        <w:t>. Sprzedaż działek odbywa się w stanie istniejącego uzbrojenia podziemnego i nadziemnego, określonego na mapie zasadniczej prowadzonej przez Geodetę Miasta Piotrkowa Trybunalskiego. Powyższe nie wyklucza istnienia w terenie innych, nie wskazanych na mapie urządzeń podziemnych lub co do których brak jest informacji w instytucjach branżowych. W przypadku związanych z tym faktem ewentualnych kolizji nabywca przeniesie istniejące media na własny koszt, po uprzednim dokonaniu wymaganych uzgodnień i uzyskaniu przewidzianych prawem pozwoleń.</w:t>
      </w:r>
    </w:p>
    <w:p w14:paraId="54F7E7E7" w14:textId="7563608C" w:rsidR="00E957B2" w:rsidRPr="00303A77" w:rsidRDefault="00E957B2" w:rsidP="00303A77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Sprzedający nie odpowiada za wady ukryte </w:t>
      </w:r>
      <w:r w:rsidR="003C1886" w:rsidRPr="00303A77">
        <w:rPr>
          <w:rFonts w:ascii="Arial" w:hAnsi="Arial" w:cs="Arial"/>
          <w:sz w:val="24"/>
          <w:szCs w:val="24"/>
        </w:rPr>
        <w:t xml:space="preserve">sprzedawanych </w:t>
      </w:r>
      <w:r w:rsidRPr="00303A77">
        <w:rPr>
          <w:rFonts w:ascii="Arial" w:hAnsi="Arial" w:cs="Arial"/>
          <w:sz w:val="24"/>
          <w:szCs w:val="24"/>
        </w:rPr>
        <w:t>nieruchomości, w tym także za nieujawniony w Miejskim Ośrodku Dokumentacji Geodezyjnej i Kartograficznej w Piotrkowie Trybunalskim, przebieg podziemnych mediów.</w:t>
      </w:r>
    </w:p>
    <w:p w14:paraId="1C303EED" w14:textId="32C03985" w:rsidR="009277F6" w:rsidRPr="00303A77" w:rsidRDefault="00607050" w:rsidP="00303A77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9</w:t>
      </w:r>
      <w:r w:rsidR="009277F6" w:rsidRPr="00303A77">
        <w:rPr>
          <w:rFonts w:ascii="Arial" w:hAnsi="Arial" w:cs="Arial"/>
          <w:sz w:val="24"/>
          <w:szCs w:val="24"/>
        </w:rPr>
        <w:t>. Niezależnie od podanych wyżej informacji, nabywca odpowiada za samodzielne zapoznanie się ze stanem prawnym i faktycznym nieruchomości, aktualnym sposobem jej wykorzystania, parametrami oraz możliwością zagospodarowania. Rozpoznanie wszelkich warunków faktycznych i prawnych niezbędnych do realizacji planowanej inwestycji, leży w całości po stronie nabywcy i stanowi obszar jego ryzyka.</w:t>
      </w:r>
    </w:p>
    <w:p w14:paraId="1EB88D2E" w14:textId="77777777" w:rsidR="00BF4949" w:rsidRPr="00303A77" w:rsidRDefault="00BF4949" w:rsidP="00303A77">
      <w:pPr>
        <w:pStyle w:val="Zwykytekst"/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01EAD5DB" w14:textId="1B7BBD1A" w:rsidR="00A97306" w:rsidRPr="00303A77" w:rsidRDefault="00A97306" w:rsidP="00303A77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  <w:r w:rsidRPr="00303A77">
        <w:rPr>
          <w:rFonts w:ascii="Arial" w:eastAsia="MS Mincho" w:hAnsi="Arial" w:cs="Arial"/>
          <w:sz w:val="24"/>
          <w:szCs w:val="24"/>
        </w:rPr>
        <w:t xml:space="preserve">10. Przetarg odbędzie się w siedzibie Urzędu Miasta Piotrkowa Trybunalskiego ul. Szkolna 28 w dniu </w:t>
      </w:r>
      <w:r w:rsidR="00CC7E81" w:rsidRPr="00303A77">
        <w:rPr>
          <w:rFonts w:ascii="Arial" w:eastAsia="MS Mincho" w:hAnsi="Arial" w:cs="Arial"/>
          <w:sz w:val="24"/>
          <w:szCs w:val="24"/>
        </w:rPr>
        <w:t>2</w:t>
      </w:r>
      <w:r w:rsidR="005969EA">
        <w:rPr>
          <w:rFonts w:ascii="Arial" w:eastAsia="MS Mincho" w:hAnsi="Arial" w:cs="Arial"/>
          <w:sz w:val="24"/>
          <w:szCs w:val="24"/>
        </w:rPr>
        <w:t>7</w:t>
      </w:r>
      <w:r w:rsidR="00CC7E81" w:rsidRPr="00303A77">
        <w:rPr>
          <w:rFonts w:ascii="Arial" w:eastAsia="MS Mincho" w:hAnsi="Arial" w:cs="Arial"/>
          <w:sz w:val="24"/>
          <w:szCs w:val="24"/>
        </w:rPr>
        <w:t xml:space="preserve"> </w:t>
      </w:r>
      <w:r w:rsidR="005969EA">
        <w:rPr>
          <w:rFonts w:ascii="Arial" w:eastAsia="MS Mincho" w:hAnsi="Arial" w:cs="Arial"/>
          <w:sz w:val="24"/>
          <w:szCs w:val="24"/>
        </w:rPr>
        <w:t>marc</w:t>
      </w:r>
      <w:r w:rsidR="00CC7E81" w:rsidRPr="00303A77">
        <w:rPr>
          <w:rFonts w:ascii="Arial" w:eastAsia="MS Mincho" w:hAnsi="Arial" w:cs="Arial"/>
          <w:sz w:val="24"/>
          <w:szCs w:val="24"/>
        </w:rPr>
        <w:t>a</w:t>
      </w:r>
      <w:r w:rsidRPr="00303A77">
        <w:rPr>
          <w:rFonts w:ascii="Arial" w:eastAsia="MS Mincho" w:hAnsi="Arial" w:cs="Arial"/>
          <w:sz w:val="24"/>
          <w:szCs w:val="24"/>
        </w:rPr>
        <w:t xml:space="preserve"> 202</w:t>
      </w:r>
      <w:r w:rsidR="005969EA">
        <w:rPr>
          <w:rFonts w:ascii="Arial" w:eastAsia="MS Mincho" w:hAnsi="Arial" w:cs="Arial"/>
          <w:sz w:val="24"/>
          <w:szCs w:val="24"/>
        </w:rPr>
        <w:t>6</w:t>
      </w:r>
      <w:r w:rsidRPr="00303A77">
        <w:rPr>
          <w:rFonts w:ascii="Arial" w:eastAsia="MS Mincho" w:hAnsi="Arial" w:cs="Arial"/>
          <w:sz w:val="24"/>
          <w:szCs w:val="24"/>
        </w:rPr>
        <w:t xml:space="preserve"> r. </w:t>
      </w:r>
      <w:r w:rsidR="00D77FB5" w:rsidRPr="00303A77">
        <w:rPr>
          <w:rFonts w:ascii="Arial" w:eastAsia="MS Mincho" w:hAnsi="Arial" w:cs="Arial"/>
          <w:sz w:val="24"/>
          <w:szCs w:val="24"/>
        </w:rPr>
        <w:t xml:space="preserve">o </w:t>
      </w:r>
      <w:r w:rsidRPr="00303A77">
        <w:rPr>
          <w:rFonts w:ascii="Arial" w:eastAsia="MS Mincho" w:hAnsi="Arial" w:cs="Arial"/>
          <w:sz w:val="24"/>
          <w:szCs w:val="24"/>
        </w:rPr>
        <w:t>godz</w:t>
      </w:r>
      <w:r w:rsidR="00D77FB5" w:rsidRPr="00303A77">
        <w:rPr>
          <w:rFonts w:ascii="Arial" w:eastAsia="MS Mincho" w:hAnsi="Arial" w:cs="Arial"/>
          <w:sz w:val="24"/>
          <w:szCs w:val="24"/>
        </w:rPr>
        <w:t>inie</w:t>
      </w:r>
      <w:r w:rsidRPr="00303A77">
        <w:rPr>
          <w:rFonts w:ascii="Arial" w:eastAsia="MS Mincho" w:hAnsi="Arial" w:cs="Arial"/>
          <w:sz w:val="24"/>
          <w:szCs w:val="24"/>
        </w:rPr>
        <w:t xml:space="preserve"> 10.00 w pokoju numer 304 na III piętrze – budynek A.</w:t>
      </w:r>
    </w:p>
    <w:p w14:paraId="05E3F0DF" w14:textId="136682E2" w:rsidR="00180DC0" w:rsidRPr="00303A77" w:rsidRDefault="00180DC0" w:rsidP="00303A77">
      <w:pPr>
        <w:spacing w:after="0" w:line="360" w:lineRule="auto"/>
        <w:rPr>
          <w:rFonts w:ascii="Arial" w:eastAsia="MS Mincho" w:hAnsi="Arial" w:cs="Arial"/>
          <w:sz w:val="24"/>
          <w:szCs w:val="24"/>
        </w:rPr>
      </w:pPr>
    </w:p>
    <w:p w14:paraId="149C602C" w14:textId="2E64FB4E" w:rsidR="008E17D9" w:rsidRPr="00303A77" w:rsidRDefault="008E17D9" w:rsidP="00303A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eastAsia="MS Mincho" w:hAnsi="Arial" w:cs="Arial"/>
          <w:sz w:val="24"/>
          <w:szCs w:val="24"/>
        </w:rPr>
        <w:t>1</w:t>
      </w:r>
      <w:r w:rsidR="00607050" w:rsidRPr="00303A77">
        <w:rPr>
          <w:rFonts w:ascii="Arial" w:eastAsia="MS Mincho" w:hAnsi="Arial" w:cs="Arial"/>
          <w:sz w:val="24"/>
          <w:szCs w:val="24"/>
        </w:rPr>
        <w:t>1</w:t>
      </w:r>
      <w:r w:rsidRPr="00303A77">
        <w:rPr>
          <w:rFonts w:ascii="Arial" w:eastAsia="MS Mincho" w:hAnsi="Arial" w:cs="Arial"/>
          <w:sz w:val="24"/>
          <w:szCs w:val="24"/>
        </w:rPr>
        <w:t>. Wadium za nieruchomość położoną przy</w:t>
      </w:r>
      <w:r w:rsidR="0018483F" w:rsidRPr="00303A77">
        <w:rPr>
          <w:rFonts w:ascii="Arial" w:eastAsia="MS Mincho" w:hAnsi="Arial" w:cs="Arial"/>
          <w:sz w:val="24"/>
          <w:szCs w:val="24"/>
        </w:rPr>
        <w:t xml:space="preserve"> </w:t>
      </w:r>
      <w:r w:rsidR="002118BE" w:rsidRPr="00303A77">
        <w:rPr>
          <w:rFonts w:ascii="Arial" w:hAnsi="Arial" w:cs="Arial"/>
          <w:sz w:val="24"/>
          <w:szCs w:val="24"/>
        </w:rPr>
        <w:t xml:space="preserve">ul. Nowy Świat </w:t>
      </w:r>
      <w:r w:rsidRPr="00303A77">
        <w:rPr>
          <w:rFonts w:ascii="Arial" w:hAnsi="Arial" w:cs="Arial"/>
          <w:sz w:val="24"/>
          <w:szCs w:val="24"/>
        </w:rPr>
        <w:t>wynosi</w:t>
      </w:r>
      <w:r w:rsidR="00672197" w:rsidRPr="00303A77">
        <w:rPr>
          <w:rFonts w:ascii="Arial" w:hAnsi="Arial" w:cs="Arial"/>
          <w:sz w:val="24"/>
          <w:szCs w:val="24"/>
        </w:rPr>
        <w:t xml:space="preserve">: </w:t>
      </w:r>
      <w:r w:rsidR="005969EA">
        <w:rPr>
          <w:rFonts w:ascii="Arial" w:hAnsi="Arial" w:cs="Arial"/>
          <w:sz w:val="24"/>
          <w:szCs w:val="24"/>
        </w:rPr>
        <w:t>310</w:t>
      </w:r>
      <w:r w:rsidR="002118BE" w:rsidRPr="00303A77">
        <w:rPr>
          <w:rFonts w:ascii="Arial" w:hAnsi="Arial" w:cs="Arial"/>
          <w:sz w:val="24"/>
          <w:szCs w:val="24"/>
        </w:rPr>
        <w:t>.000</w:t>
      </w:r>
      <w:r w:rsidRPr="00303A77">
        <w:rPr>
          <w:rFonts w:ascii="Arial" w:hAnsi="Arial" w:cs="Arial"/>
          <w:sz w:val="24"/>
          <w:szCs w:val="24"/>
        </w:rPr>
        <w:t>,00 zł</w:t>
      </w:r>
      <w:r w:rsidR="000C3801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 xml:space="preserve">i musi znajdować się na rachunku </w:t>
      </w:r>
      <w:r w:rsidR="00607050" w:rsidRPr="00303A77">
        <w:rPr>
          <w:rFonts w:ascii="Arial" w:hAnsi="Arial" w:cs="Arial"/>
          <w:sz w:val="24"/>
          <w:szCs w:val="24"/>
        </w:rPr>
        <w:t>b</w:t>
      </w:r>
      <w:r w:rsidRPr="00303A77">
        <w:rPr>
          <w:rFonts w:ascii="Arial" w:hAnsi="Arial" w:cs="Arial"/>
          <w:color w:val="000000"/>
          <w:sz w:val="24"/>
          <w:szCs w:val="24"/>
        </w:rPr>
        <w:t xml:space="preserve">ankowym </w:t>
      </w:r>
      <w:r w:rsidR="000C3801" w:rsidRPr="00303A77">
        <w:rPr>
          <w:rFonts w:ascii="Arial" w:hAnsi="Arial" w:cs="Arial"/>
          <w:color w:val="000000"/>
          <w:sz w:val="24"/>
          <w:szCs w:val="24"/>
        </w:rPr>
        <w:t xml:space="preserve">Urzędu Miasta – depozyty, prowadzonym w </w:t>
      </w:r>
      <w:r w:rsidR="000C3801" w:rsidRPr="00303A77">
        <w:rPr>
          <w:rStyle w:val="Pogrubienie"/>
          <w:rFonts w:ascii="Arial" w:hAnsi="Arial" w:cs="Arial"/>
          <w:b w:val="0"/>
          <w:bCs w:val="0"/>
          <w:sz w:val="24"/>
          <w:szCs w:val="24"/>
        </w:rPr>
        <w:t>Santander Consumer Bank S.A. numer konta: 67 1090 2590 0000 0001 5213 1069</w:t>
      </w:r>
      <w:r w:rsidR="000C3801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 xml:space="preserve">w terminie do dnia </w:t>
      </w:r>
      <w:r w:rsidR="005969EA">
        <w:rPr>
          <w:rFonts w:ascii="Arial" w:hAnsi="Arial" w:cs="Arial"/>
          <w:sz w:val="24"/>
          <w:szCs w:val="24"/>
        </w:rPr>
        <w:t>23 marca</w:t>
      </w:r>
      <w:r w:rsidRPr="00303A77">
        <w:rPr>
          <w:rFonts w:ascii="Arial" w:hAnsi="Arial" w:cs="Arial"/>
          <w:sz w:val="24"/>
          <w:szCs w:val="24"/>
        </w:rPr>
        <w:t xml:space="preserve"> 202</w:t>
      </w:r>
      <w:r w:rsidR="005969EA">
        <w:rPr>
          <w:rFonts w:ascii="Arial" w:hAnsi="Arial" w:cs="Arial"/>
          <w:sz w:val="24"/>
          <w:szCs w:val="24"/>
        </w:rPr>
        <w:t>6</w:t>
      </w:r>
      <w:r w:rsidRPr="00303A77">
        <w:rPr>
          <w:rFonts w:ascii="Arial" w:hAnsi="Arial" w:cs="Arial"/>
          <w:sz w:val="24"/>
          <w:szCs w:val="24"/>
        </w:rPr>
        <w:t xml:space="preserve"> r.(włącznie), przy czym wpłata wadium nie powoduje naliczenia odsetek od zdeponowanej kwoty</w:t>
      </w:r>
      <w:r w:rsidR="000C0F28" w:rsidRPr="00303A77">
        <w:rPr>
          <w:rFonts w:ascii="Arial" w:hAnsi="Arial" w:cs="Arial"/>
          <w:sz w:val="24"/>
          <w:szCs w:val="24"/>
        </w:rPr>
        <w:t>.</w:t>
      </w:r>
    </w:p>
    <w:p w14:paraId="4E224490" w14:textId="77D7B150" w:rsidR="008E17D9" w:rsidRPr="00303A77" w:rsidRDefault="008E17D9" w:rsidP="00303A77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lastRenderedPageBreak/>
        <w:t xml:space="preserve">Za termin wniesienia wadium uważa się datę wpływu środków pieniężnych na wyżej wymieniony numer rachunku bankowego. </w:t>
      </w:r>
    </w:p>
    <w:p w14:paraId="13AD1438" w14:textId="0F581217" w:rsidR="008E17D9" w:rsidRPr="00303A77" w:rsidRDefault="008E17D9" w:rsidP="00303A77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Osobie, która przetarg wygra, wpłacone wadium zostanie zaliczone na poczet ceny nabycia nieruchomości.</w:t>
      </w:r>
    </w:p>
    <w:p w14:paraId="71ED5BE4" w14:textId="21C0AF36" w:rsidR="008E17D9" w:rsidRPr="00303A77" w:rsidRDefault="008E17D9" w:rsidP="00303A77">
      <w:pPr>
        <w:pStyle w:val="Zwykytekst"/>
        <w:spacing w:line="360" w:lineRule="auto"/>
        <w:rPr>
          <w:rFonts w:ascii="Arial" w:eastAsia="MS Mincho" w:hAnsi="Arial" w:cs="Arial"/>
          <w:sz w:val="24"/>
          <w:szCs w:val="24"/>
        </w:rPr>
      </w:pPr>
      <w:r w:rsidRPr="00303A77">
        <w:rPr>
          <w:rFonts w:ascii="Arial" w:eastAsia="MS Mincho" w:hAnsi="Arial" w:cs="Arial"/>
          <w:sz w:val="24"/>
          <w:szCs w:val="24"/>
        </w:rPr>
        <w:t>Wadium zwraca się niezwłocznie po odwołaniu lub zamknięciu przetargu jednak nie później niż przed upływem 3 dni od dnia, odpowiednio: odwołania przetargu, zamknięcia przetargu, unieważnienia przetargu, zakończenia przetargu wynikiem negatywnym.</w:t>
      </w:r>
    </w:p>
    <w:p w14:paraId="39EB38D5" w14:textId="31F4A503" w:rsidR="008E17D9" w:rsidRPr="00303A77" w:rsidRDefault="008E17D9" w:rsidP="00303A77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Wadium ulega przepadkowi w razie uchylenia się uczestnika, który przetarg wygra, od zawarcia umowy sprzedaży.</w:t>
      </w:r>
    </w:p>
    <w:p w14:paraId="0FF018BA" w14:textId="290CD11D" w:rsidR="008E17D9" w:rsidRPr="00303A77" w:rsidRDefault="008E17D9" w:rsidP="00303A77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pacing w:val="-10"/>
          <w:sz w:val="24"/>
          <w:szCs w:val="24"/>
        </w:rPr>
        <w:t>1</w:t>
      </w:r>
      <w:r w:rsidR="00607050" w:rsidRPr="00303A77">
        <w:rPr>
          <w:rFonts w:ascii="Arial" w:hAnsi="Arial" w:cs="Arial"/>
          <w:spacing w:val="-10"/>
          <w:sz w:val="24"/>
          <w:szCs w:val="24"/>
        </w:rPr>
        <w:t>2</w:t>
      </w:r>
      <w:r w:rsidRPr="00303A77">
        <w:rPr>
          <w:rFonts w:ascii="Arial" w:hAnsi="Arial" w:cs="Arial"/>
          <w:spacing w:val="-10"/>
          <w:sz w:val="24"/>
          <w:szCs w:val="24"/>
        </w:rPr>
        <w:t xml:space="preserve">. </w:t>
      </w:r>
      <w:r w:rsidRPr="00303A77">
        <w:rPr>
          <w:rFonts w:ascii="Arial" w:hAnsi="Arial" w:cs="Arial"/>
          <w:sz w:val="24"/>
          <w:szCs w:val="24"/>
        </w:rPr>
        <w:t>W przetargu mogą brać udział osoby fizyczne i prawne, które złożą zgłoszenie udziału w przetargu wraz z wymaganymi dokumentami wynikającymi z regulaminu przetargu (zgłoszenie udziału w przetargu stanowi załącznik do niniejszego ogłoszenia) oraz terminowo wpłacą wadium.</w:t>
      </w:r>
    </w:p>
    <w:p w14:paraId="08F146C7" w14:textId="4223C03E" w:rsidR="008E17D9" w:rsidRPr="00303A77" w:rsidRDefault="008E17D9" w:rsidP="00303A77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Zgłoszenie udziału w przetargu, wraz z wymaganymi załącznikami, winno być złożone w formie pisemnej do dnia </w:t>
      </w:r>
      <w:r w:rsidR="005969EA">
        <w:rPr>
          <w:rFonts w:ascii="Arial" w:hAnsi="Arial" w:cs="Arial"/>
          <w:sz w:val="24"/>
          <w:szCs w:val="24"/>
        </w:rPr>
        <w:t>23 marca</w:t>
      </w:r>
      <w:r w:rsidR="00EA1611" w:rsidRPr="00303A77">
        <w:rPr>
          <w:rFonts w:ascii="Arial" w:hAnsi="Arial" w:cs="Arial"/>
          <w:sz w:val="24"/>
          <w:szCs w:val="24"/>
        </w:rPr>
        <w:t xml:space="preserve"> 202</w:t>
      </w:r>
      <w:r w:rsidR="005969EA">
        <w:rPr>
          <w:rFonts w:ascii="Arial" w:hAnsi="Arial" w:cs="Arial"/>
          <w:sz w:val="24"/>
          <w:szCs w:val="24"/>
        </w:rPr>
        <w:t>6</w:t>
      </w:r>
      <w:r w:rsidR="00EA1611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>r.  włącznie do godz</w:t>
      </w:r>
      <w:r w:rsidR="00EA1611" w:rsidRPr="00303A77">
        <w:rPr>
          <w:rFonts w:ascii="Arial" w:hAnsi="Arial" w:cs="Arial"/>
          <w:sz w:val="24"/>
          <w:szCs w:val="24"/>
        </w:rPr>
        <w:t>iny</w:t>
      </w:r>
      <w:r w:rsidRPr="00303A77">
        <w:rPr>
          <w:rFonts w:ascii="Arial" w:hAnsi="Arial" w:cs="Arial"/>
          <w:sz w:val="24"/>
          <w:szCs w:val="24"/>
        </w:rPr>
        <w:t xml:space="preserve"> 15</w:t>
      </w:r>
      <w:r w:rsidR="003D1701" w:rsidRPr="00303A77">
        <w:rPr>
          <w:rFonts w:ascii="Arial" w:hAnsi="Arial" w:cs="Arial"/>
          <w:sz w:val="24"/>
          <w:szCs w:val="24"/>
        </w:rPr>
        <w:t>.00</w:t>
      </w:r>
      <w:r w:rsidRPr="00303A77">
        <w:rPr>
          <w:rFonts w:ascii="Arial" w:hAnsi="Arial" w:cs="Arial"/>
          <w:sz w:val="24"/>
          <w:szCs w:val="24"/>
        </w:rPr>
        <w:t>:</w:t>
      </w:r>
    </w:p>
    <w:p w14:paraId="2BF6C188" w14:textId="6C0619EA" w:rsidR="008E17D9" w:rsidRPr="00303A77" w:rsidRDefault="00021015" w:rsidP="00303A77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a) </w:t>
      </w:r>
      <w:r w:rsidR="008E17D9" w:rsidRPr="00303A77">
        <w:rPr>
          <w:rFonts w:ascii="Arial" w:hAnsi="Arial" w:cs="Arial"/>
          <w:sz w:val="24"/>
          <w:szCs w:val="24"/>
        </w:rPr>
        <w:t xml:space="preserve">osobiście: w siedzibie Urzędu Miasta Piotrkowa Trybunalskiego ul. Szkolna 28 </w:t>
      </w:r>
      <w:r w:rsidR="00BF4949" w:rsidRPr="00303A77">
        <w:rPr>
          <w:rFonts w:ascii="Arial" w:hAnsi="Arial" w:cs="Arial"/>
          <w:sz w:val="24"/>
          <w:szCs w:val="24"/>
        </w:rPr>
        <w:t xml:space="preserve">- </w:t>
      </w:r>
      <w:r w:rsidR="008E17D9" w:rsidRPr="00303A77">
        <w:rPr>
          <w:rFonts w:ascii="Arial" w:hAnsi="Arial" w:cs="Arial"/>
          <w:sz w:val="24"/>
          <w:szCs w:val="24"/>
        </w:rPr>
        <w:t>Referat Gospodarki Nieruchomościami, pokój 305</w:t>
      </w:r>
      <w:r w:rsidR="00180DC0" w:rsidRPr="00303A77">
        <w:rPr>
          <w:rFonts w:ascii="Arial" w:hAnsi="Arial" w:cs="Arial"/>
          <w:sz w:val="24"/>
          <w:szCs w:val="24"/>
        </w:rPr>
        <w:t>,</w:t>
      </w:r>
    </w:p>
    <w:p w14:paraId="346B3747" w14:textId="6FC5A94D" w:rsidR="008E17D9" w:rsidRPr="00303A77" w:rsidRDefault="008E17D9" w:rsidP="00303A77">
      <w:pPr>
        <w:shd w:val="clear" w:color="auto" w:fill="FFFFFF"/>
        <w:tabs>
          <w:tab w:val="left" w:pos="0"/>
        </w:tabs>
        <w:spacing w:after="0" w:line="360" w:lineRule="auto"/>
        <w:ind w:right="10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albo</w:t>
      </w:r>
    </w:p>
    <w:p w14:paraId="10347377" w14:textId="7BA98A04" w:rsidR="008E17D9" w:rsidRPr="00303A77" w:rsidRDefault="00021015" w:rsidP="00303A77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b) </w:t>
      </w:r>
      <w:r w:rsidR="008E17D9" w:rsidRPr="00303A77">
        <w:rPr>
          <w:rFonts w:ascii="Arial" w:hAnsi="Arial" w:cs="Arial"/>
          <w:sz w:val="24"/>
          <w:szCs w:val="24"/>
        </w:rPr>
        <w:t xml:space="preserve">przesyłką pocztową lub przesyłką kurierską – w takim przypadku Zgłoszenie należy złożyć w zaklejonej kopercie, teczce lub paczce z podaną nazwą i adresem Zgłaszającego, z dopiskiem: „Zgłoszenie udziału w </w:t>
      </w:r>
      <w:r w:rsidR="005969EA">
        <w:rPr>
          <w:rFonts w:ascii="Arial" w:hAnsi="Arial" w:cs="Arial"/>
          <w:sz w:val="24"/>
          <w:szCs w:val="24"/>
        </w:rPr>
        <w:t>pierwszy</w:t>
      </w:r>
      <w:r w:rsidR="0063781C">
        <w:rPr>
          <w:rFonts w:ascii="Arial" w:hAnsi="Arial" w:cs="Arial"/>
          <w:sz w:val="24"/>
          <w:szCs w:val="24"/>
        </w:rPr>
        <w:t>m</w:t>
      </w:r>
      <w:r w:rsidR="008E17D9" w:rsidRPr="00303A77">
        <w:rPr>
          <w:rFonts w:ascii="Arial" w:hAnsi="Arial" w:cs="Arial"/>
          <w:sz w:val="24"/>
          <w:szCs w:val="24"/>
        </w:rPr>
        <w:t xml:space="preserve"> ustnym przetargu nieograniczonym na sprzedaż niezabudowanej nieruchomości położonej</w:t>
      </w:r>
      <w:r w:rsidRPr="00303A77">
        <w:rPr>
          <w:rFonts w:ascii="Arial" w:hAnsi="Arial" w:cs="Arial"/>
          <w:sz w:val="24"/>
          <w:szCs w:val="24"/>
        </w:rPr>
        <w:t xml:space="preserve"> w</w:t>
      </w:r>
      <w:r w:rsidR="008E17D9" w:rsidRPr="00303A77">
        <w:rPr>
          <w:rFonts w:ascii="Arial" w:hAnsi="Arial" w:cs="Arial"/>
          <w:sz w:val="24"/>
          <w:szCs w:val="24"/>
        </w:rPr>
        <w:t xml:space="preserve"> Piotrkowie Trybunalskim przy </w:t>
      </w:r>
      <w:r w:rsidR="008E17D9" w:rsidRPr="00303A77">
        <w:rPr>
          <w:rFonts w:ascii="Arial" w:eastAsia="MS Mincho" w:hAnsi="Arial" w:cs="Arial"/>
          <w:sz w:val="24"/>
          <w:szCs w:val="24"/>
        </w:rPr>
        <w:t>ul.</w:t>
      </w:r>
      <w:r w:rsidR="002118BE" w:rsidRPr="00303A77">
        <w:rPr>
          <w:rFonts w:ascii="Arial" w:hAnsi="Arial" w:cs="Arial"/>
          <w:sz w:val="24"/>
          <w:szCs w:val="24"/>
        </w:rPr>
        <w:t xml:space="preserve"> Nowy Świat</w:t>
      </w:r>
      <w:r w:rsidR="008E17D9" w:rsidRPr="00303A77">
        <w:rPr>
          <w:rFonts w:ascii="Arial" w:eastAsia="MS Mincho" w:hAnsi="Arial" w:cs="Arial"/>
          <w:sz w:val="24"/>
          <w:szCs w:val="24"/>
        </w:rPr>
        <w:t>”.</w:t>
      </w:r>
    </w:p>
    <w:p w14:paraId="0D33BDCC" w14:textId="77777777" w:rsidR="00021015" w:rsidRPr="00303A77" w:rsidRDefault="00021015" w:rsidP="00303A77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</w:p>
    <w:p w14:paraId="3DFA539D" w14:textId="30849F9B" w:rsidR="008E17D9" w:rsidRPr="00303A77" w:rsidRDefault="008E17D9" w:rsidP="00303A77">
      <w:pPr>
        <w:shd w:val="clear" w:color="auto" w:fill="FFFFFF"/>
        <w:tabs>
          <w:tab w:val="left" w:pos="0"/>
        </w:tabs>
        <w:spacing w:after="0" w:line="360" w:lineRule="auto"/>
        <w:ind w:right="11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Za termin dostarczenia (złożenia) należy rozumieć datę i godzinę wpływu do miejsca oznaczonego przez organizatora przetargu jako miejsce składania zgłoszenia. </w:t>
      </w:r>
    </w:p>
    <w:p w14:paraId="476688C6" w14:textId="5B964C27" w:rsidR="008E17D9" w:rsidRPr="00303A77" w:rsidRDefault="008E17D9" w:rsidP="00303A77">
      <w:pPr>
        <w:shd w:val="clear" w:color="auto" w:fill="FFFFFF"/>
        <w:tabs>
          <w:tab w:val="left" w:pos="0"/>
        </w:tabs>
        <w:spacing w:line="360" w:lineRule="auto"/>
        <w:ind w:right="11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 xml:space="preserve">Organizator przetargu nie ponosi odpowiedzialności za zdarzenia wynikające z nieprawidłowego opakowania lub </w:t>
      </w:r>
      <w:r w:rsidR="00021015" w:rsidRPr="00303A77">
        <w:rPr>
          <w:rFonts w:ascii="Arial" w:hAnsi="Arial" w:cs="Arial"/>
          <w:sz w:val="24"/>
          <w:szCs w:val="24"/>
        </w:rPr>
        <w:t>b</w:t>
      </w:r>
      <w:r w:rsidRPr="00303A77">
        <w:rPr>
          <w:rFonts w:ascii="Arial" w:hAnsi="Arial" w:cs="Arial"/>
          <w:sz w:val="24"/>
          <w:szCs w:val="24"/>
        </w:rPr>
        <w:t xml:space="preserve">raku na opakowaniu którejkolwiek z wyżej wymienionych informacji. </w:t>
      </w:r>
    </w:p>
    <w:p w14:paraId="4399EC7F" w14:textId="15C226A1" w:rsidR="008E17D9" w:rsidRPr="00303A77" w:rsidRDefault="008E17D9" w:rsidP="00303A77">
      <w:pPr>
        <w:shd w:val="clear" w:color="auto" w:fill="FFFFFF"/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1</w:t>
      </w:r>
      <w:r w:rsidR="00607050" w:rsidRPr="00303A77">
        <w:rPr>
          <w:rFonts w:ascii="Arial" w:hAnsi="Arial" w:cs="Arial"/>
          <w:sz w:val="24"/>
          <w:szCs w:val="24"/>
        </w:rPr>
        <w:t>3</w:t>
      </w:r>
      <w:r w:rsidRPr="00303A77">
        <w:rPr>
          <w:rFonts w:ascii="Arial" w:hAnsi="Arial" w:cs="Arial"/>
          <w:sz w:val="24"/>
          <w:szCs w:val="24"/>
        </w:rPr>
        <w:t xml:space="preserve">. Prezydent Miasta Piotrkowa Trybunalskiego zastrzega sobie prawo odwołania przetargu, z ważnych powodów, zgodnie z art. 38 ust. 4 ustawy z dnia 21 sierpnia 1997 r. o gospodarce nieruchomościami, o czym poinformuje niezwłocznie podając do publicznej wiadomości informację o odwołaniu przetargu poprzez wywieszenie na </w:t>
      </w:r>
      <w:r w:rsidRPr="00303A77">
        <w:rPr>
          <w:rFonts w:ascii="Arial" w:hAnsi="Arial" w:cs="Arial"/>
          <w:sz w:val="24"/>
          <w:szCs w:val="24"/>
        </w:rPr>
        <w:lastRenderedPageBreak/>
        <w:t>tablicy ogłoszeń w siedzibie Urzędu Miasta, zamieszczenie ogłoszenia w prasie, a także na stronie internetowej.</w:t>
      </w:r>
    </w:p>
    <w:p w14:paraId="03129271" w14:textId="0C646D5B" w:rsidR="008E17D9" w:rsidRPr="00303A77" w:rsidRDefault="008E17D9" w:rsidP="00303A77">
      <w:pPr>
        <w:shd w:val="clear" w:color="auto" w:fill="FFFFFF"/>
        <w:tabs>
          <w:tab w:val="left" w:pos="0"/>
        </w:tabs>
        <w:spacing w:line="360" w:lineRule="auto"/>
        <w:ind w:right="17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1</w:t>
      </w:r>
      <w:r w:rsidR="00607050" w:rsidRPr="00303A77">
        <w:rPr>
          <w:rFonts w:ascii="Arial" w:hAnsi="Arial" w:cs="Arial"/>
          <w:sz w:val="24"/>
          <w:szCs w:val="24"/>
        </w:rPr>
        <w:t>4</w:t>
      </w:r>
      <w:r w:rsidRPr="00303A77">
        <w:rPr>
          <w:rFonts w:ascii="Arial" w:hAnsi="Arial" w:cs="Arial"/>
          <w:sz w:val="24"/>
          <w:szCs w:val="24"/>
        </w:rPr>
        <w:t xml:space="preserve">. Koszty notarialne i opłaty sądowe wynikające ze sporządzenia umowy przenoszącej własność, ponosi nabywca nieruchomości. </w:t>
      </w:r>
    </w:p>
    <w:p w14:paraId="7A88A568" w14:textId="45433CDC" w:rsidR="008E17D9" w:rsidRPr="00303A77" w:rsidRDefault="008E17D9" w:rsidP="00303A77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1</w:t>
      </w:r>
      <w:r w:rsidR="00607050" w:rsidRPr="00303A77">
        <w:rPr>
          <w:rFonts w:ascii="Arial" w:hAnsi="Arial" w:cs="Arial"/>
          <w:sz w:val="24"/>
          <w:szCs w:val="24"/>
        </w:rPr>
        <w:t>5</w:t>
      </w:r>
      <w:r w:rsidRPr="00303A77">
        <w:rPr>
          <w:rFonts w:ascii="Arial" w:hAnsi="Arial" w:cs="Arial"/>
          <w:sz w:val="24"/>
          <w:szCs w:val="24"/>
        </w:rPr>
        <w:t>. Zawarcie aktu notarialnego nastąpi w uzgodnionym z kandydatem na nabywcę nieruchomości terminie, nie później jednak niż w terminie 60 dni kalendarzowych od daty rozstrzygnięcia przetargu.</w:t>
      </w:r>
    </w:p>
    <w:p w14:paraId="673E7500" w14:textId="26B27DBB" w:rsidR="008E17D9" w:rsidRPr="00303A77" w:rsidRDefault="008E17D9" w:rsidP="00303A77">
      <w:pPr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Organizator przetargu zawiadomi osobę ustaloną, jako nabywcę nieruchomości o miejscu i terminie zawarcia umowy notarialnej, najpóźniej w ciągu 21 dni od dnia rozstrzygnięcia przetargu. Wyznaczony termin nie może być krótszy niż 7 dni od dnia doręczenia zawiadomienia.</w:t>
      </w:r>
    </w:p>
    <w:p w14:paraId="621B7942" w14:textId="337720D8" w:rsidR="008E17D9" w:rsidRPr="00303A77" w:rsidRDefault="008E17D9" w:rsidP="00303A77">
      <w:pPr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z w:val="24"/>
          <w:szCs w:val="24"/>
        </w:rPr>
        <w:t>Jeżeli osoba ustalona jako nabywca nieruchomości nie przystąpi bez usprawiedliwienia do zawarcia umowy w miejscu i</w:t>
      </w:r>
      <w:r w:rsidR="00012DB1" w:rsidRPr="00303A77">
        <w:rPr>
          <w:rFonts w:ascii="Arial" w:hAnsi="Arial" w:cs="Arial"/>
          <w:sz w:val="24"/>
          <w:szCs w:val="24"/>
        </w:rPr>
        <w:t xml:space="preserve"> </w:t>
      </w:r>
      <w:r w:rsidRPr="00303A77">
        <w:rPr>
          <w:rFonts w:ascii="Arial" w:hAnsi="Arial" w:cs="Arial"/>
          <w:sz w:val="24"/>
          <w:szCs w:val="24"/>
        </w:rPr>
        <w:t>w terminie podanych w zawiadomieniu, organizator przetargu może odstąpić od zawarcia umowy, a wpłacone wadium nie podlega zwrotowi.</w:t>
      </w:r>
    </w:p>
    <w:p w14:paraId="5307C745" w14:textId="3368878B" w:rsidR="005A66CE" w:rsidRPr="00303A77" w:rsidRDefault="008E17D9" w:rsidP="00303A77">
      <w:pPr>
        <w:spacing w:line="360" w:lineRule="auto"/>
        <w:rPr>
          <w:rFonts w:ascii="Arial" w:hAnsi="Arial" w:cs="Arial"/>
          <w:sz w:val="24"/>
          <w:szCs w:val="24"/>
        </w:rPr>
      </w:pPr>
      <w:r w:rsidRPr="00303A77">
        <w:rPr>
          <w:rFonts w:ascii="Arial" w:eastAsia="MS Mincho" w:hAnsi="Arial" w:cs="Arial"/>
          <w:sz w:val="24"/>
          <w:szCs w:val="24"/>
        </w:rPr>
        <w:t xml:space="preserve">Ogłoszenie niniejsze podlega wywieszeniu na tablicach ogłoszeń Urzędu Miasta Piotrkowa Trybunalskiego, zamieszcza się na stronie internetowej Urzędu Miasta </w:t>
      </w:r>
      <w:hyperlink r:id="rId5" w:history="1">
        <w:r w:rsidRPr="00303A77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www.piotrkow.pl</w:t>
        </w:r>
      </w:hyperlink>
      <w:r w:rsidRPr="00303A77">
        <w:rPr>
          <w:rFonts w:ascii="Arial" w:eastAsia="MS Mincho" w:hAnsi="Arial" w:cs="Arial"/>
          <w:sz w:val="24"/>
          <w:szCs w:val="24"/>
        </w:rPr>
        <w:t xml:space="preserve">, i w Biuletynie </w:t>
      </w:r>
      <w:r w:rsidRPr="00303A77">
        <w:rPr>
          <w:rFonts w:ascii="Arial" w:eastAsia="MS Mincho" w:hAnsi="Arial" w:cs="Arial"/>
          <w:color w:val="000000"/>
          <w:sz w:val="24"/>
          <w:szCs w:val="24"/>
        </w:rPr>
        <w:t xml:space="preserve">Informacji Publicznej </w:t>
      </w:r>
      <w:hyperlink r:id="rId6" w:history="1">
        <w:r w:rsidRPr="00303A77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www.bip.piotrkow.pl</w:t>
        </w:r>
      </w:hyperlink>
      <w:r w:rsidRPr="00303A77">
        <w:rPr>
          <w:rFonts w:ascii="Arial" w:hAnsi="Arial" w:cs="Arial"/>
          <w:sz w:val="24"/>
          <w:szCs w:val="24"/>
        </w:rPr>
        <w:t xml:space="preserve"> w zakładce: gospodarka nieruchomościami → ogłoszenia przetargów </w:t>
      </w:r>
      <w:r w:rsidR="00D538D8" w:rsidRPr="00303A77">
        <w:rPr>
          <w:rFonts w:ascii="Arial" w:hAnsi="Arial" w:cs="Arial"/>
          <w:sz w:val="24"/>
          <w:szCs w:val="24"/>
        </w:rPr>
        <w:t>I</w:t>
      </w:r>
      <w:r w:rsidRPr="00303A77">
        <w:rPr>
          <w:rFonts w:ascii="Arial" w:hAnsi="Arial" w:cs="Arial"/>
          <w:sz w:val="24"/>
          <w:szCs w:val="24"/>
        </w:rPr>
        <w:t xml:space="preserve"> półrocze 202</w:t>
      </w:r>
      <w:r w:rsidR="005969EA">
        <w:rPr>
          <w:rFonts w:ascii="Arial" w:hAnsi="Arial" w:cs="Arial"/>
          <w:sz w:val="24"/>
          <w:szCs w:val="24"/>
        </w:rPr>
        <w:t>6</w:t>
      </w:r>
      <w:r w:rsidRPr="00303A77">
        <w:rPr>
          <w:rFonts w:ascii="Arial" w:hAnsi="Arial" w:cs="Arial"/>
          <w:sz w:val="24"/>
          <w:szCs w:val="24"/>
        </w:rPr>
        <w:t xml:space="preserve"> r.</w:t>
      </w:r>
      <w:r w:rsidRPr="00303A77">
        <w:rPr>
          <w:rFonts w:ascii="Arial" w:hAnsi="Arial" w:cs="Arial"/>
          <w:color w:val="000000"/>
          <w:sz w:val="24"/>
          <w:szCs w:val="24"/>
        </w:rPr>
        <w:t xml:space="preserve">, </w:t>
      </w:r>
      <w:r w:rsidRPr="00303A77">
        <w:rPr>
          <w:rFonts w:ascii="Arial" w:eastAsia="MS Mincho" w:hAnsi="Arial" w:cs="Arial"/>
          <w:sz w:val="24"/>
          <w:szCs w:val="24"/>
        </w:rPr>
        <w:t xml:space="preserve">a wyciąg z ogłoszenia o przetargu </w:t>
      </w:r>
      <w:r w:rsidRPr="00303A77">
        <w:rPr>
          <w:rFonts w:ascii="Arial" w:hAnsi="Arial" w:cs="Arial"/>
          <w:sz w:val="24"/>
          <w:szCs w:val="24"/>
        </w:rPr>
        <w:t>podany zosta</w:t>
      </w:r>
      <w:r w:rsidR="00EA1611" w:rsidRPr="00303A77">
        <w:rPr>
          <w:rFonts w:ascii="Arial" w:hAnsi="Arial" w:cs="Arial"/>
          <w:sz w:val="24"/>
          <w:szCs w:val="24"/>
        </w:rPr>
        <w:t>ł</w:t>
      </w:r>
      <w:r w:rsidRPr="00303A77">
        <w:rPr>
          <w:rFonts w:ascii="Arial" w:hAnsi="Arial" w:cs="Arial"/>
          <w:sz w:val="24"/>
          <w:szCs w:val="24"/>
        </w:rPr>
        <w:t xml:space="preserve"> do publicznej wiadomości </w:t>
      </w:r>
      <w:r w:rsidR="005A66CE" w:rsidRPr="00303A77">
        <w:rPr>
          <w:rFonts w:ascii="Arial" w:hAnsi="Arial" w:cs="Arial"/>
          <w:sz w:val="24"/>
          <w:szCs w:val="24"/>
        </w:rPr>
        <w:t>w prasie codziennej o zasięgu ogólnokrajowym.</w:t>
      </w:r>
    </w:p>
    <w:p w14:paraId="2BAB8930" w14:textId="7C33C19A" w:rsidR="009C32A0" w:rsidRDefault="008E17D9" w:rsidP="00303A77">
      <w:pPr>
        <w:shd w:val="clear" w:color="auto" w:fill="FFFFFF"/>
        <w:tabs>
          <w:tab w:val="left" w:pos="0"/>
        </w:tabs>
        <w:spacing w:line="360" w:lineRule="auto"/>
        <w:ind w:right="19"/>
        <w:rPr>
          <w:rFonts w:ascii="Arial" w:hAnsi="Arial" w:cs="Arial"/>
          <w:sz w:val="24"/>
          <w:szCs w:val="24"/>
        </w:rPr>
      </w:pPr>
      <w:r w:rsidRPr="00303A77">
        <w:rPr>
          <w:rFonts w:ascii="Arial" w:hAnsi="Arial" w:cs="Arial"/>
          <w:spacing w:val="-1"/>
          <w:sz w:val="24"/>
          <w:szCs w:val="24"/>
        </w:rPr>
        <w:t xml:space="preserve">Informacji udziela się również telefonicznie pod numerem tel. /44/ 732-18-52 w godzinach </w:t>
      </w:r>
      <w:r w:rsidR="00D77FB5" w:rsidRPr="00303A77">
        <w:rPr>
          <w:rFonts w:ascii="Arial" w:hAnsi="Arial" w:cs="Arial"/>
          <w:sz w:val="24"/>
          <w:szCs w:val="24"/>
        </w:rPr>
        <w:t>urzędowania</w:t>
      </w:r>
      <w:r w:rsidRPr="00303A77">
        <w:rPr>
          <w:rFonts w:ascii="Arial" w:hAnsi="Arial" w:cs="Arial"/>
          <w:sz w:val="24"/>
          <w:szCs w:val="24"/>
        </w:rPr>
        <w:t>.</w:t>
      </w:r>
    </w:p>
    <w:p w14:paraId="0436BE89" w14:textId="77777777" w:rsidR="00303A77" w:rsidRPr="003567F6" w:rsidRDefault="00303A77" w:rsidP="00303A77">
      <w:pPr>
        <w:shd w:val="clear" w:color="auto" w:fill="FFFFFF"/>
        <w:tabs>
          <w:tab w:val="left" w:pos="0"/>
        </w:tabs>
        <w:spacing w:after="0" w:line="360" w:lineRule="auto"/>
        <w:ind w:right="17"/>
        <w:rPr>
          <w:rFonts w:ascii="Arial" w:hAnsi="Arial" w:cs="Arial"/>
          <w:sz w:val="24"/>
          <w:szCs w:val="24"/>
        </w:rPr>
      </w:pPr>
      <w:r w:rsidRPr="003567F6">
        <w:rPr>
          <w:rFonts w:ascii="Arial" w:hAnsi="Arial" w:cs="Arial"/>
          <w:sz w:val="24"/>
          <w:szCs w:val="24"/>
        </w:rPr>
        <w:t>Z upoważnienia Prezydenta Miasta</w:t>
      </w:r>
    </w:p>
    <w:p w14:paraId="4338412C" w14:textId="77777777" w:rsidR="00303A77" w:rsidRPr="003567F6" w:rsidRDefault="00303A77" w:rsidP="00303A77">
      <w:pPr>
        <w:shd w:val="clear" w:color="auto" w:fill="FFFFFF"/>
        <w:tabs>
          <w:tab w:val="left" w:pos="0"/>
        </w:tabs>
        <w:spacing w:after="0" w:line="360" w:lineRule="auto"/>
        <w:ind w:right="17"/>
        <w:rPr>
          <w:rFonts w:ascii="Arial" w:hAnsi="Arial" w:cs="Arial"/>
          <w:sz w:val="24"/>
          <w:szCs w:val="24"/>
        </w:rPr>
      </w:pPr>
      <w:r w:rsidRPr="003567F6">
        <w:rPr>
          <w:rFonts w:ascii="Arial" w:hAnsi="Arial" w:cs="Arial"/>
          <w:sz w:val="24"/>
          <w:szCs w:val="24"/>
        </w:rPr>
        <w:t>Pierwszy Zastępca Prezydenta Miasta Piotrkowa Trybunalskiego</w:t>
      </w:r>
    </w:p>
    <w:p w14:paraId="5C7B60A0" w14:textId="27E88A73" w:rsidR="00303A77" w:rsidRPr="00303A77" w:rsidRDefault="00303A77" w:rsidP="00303A77">
      <w:pPr>
        <w:shd w:val="clear" w:color="auto" w:fill="FFFFFF"/>
        <w:tabs>
          <w:tab w:val="left" w:pos="0"/>
        </w:tabs>
        <w:spacing w:after="0" w:line="360" w:lineRule="auto"/>
        <w:ind w:right="17"/>
        <w:rPr>
          <w:rFonts w:ascii="Arial" w:hAnsi="Arial" w:cs="Arial"/>
          <w:sz w:val="24"/>
          <w:szCs w:val="24"/>
        </w:rPr>
      </w:pPr>
      <w:r w:rsidRPr="003567F6">
        <w:rPr>
          <w:rFonts w:ascii="Arial" w:hAnsi="Arial" w:cs="Arial"/>
          <w:sz w:val="24"/>
          <w:szCs w:val="24"/>
        </w:rPr>
        <w:t xml:space="preserve">Piotr </w:t>
      </w:r>
      <w:proofErr w:type="spellStart"/>
      <w:r w:rsidRPr="003567F6">
        <w:rPr>
          <w:rFonts w:ascii="Arial" w:hAnsi="Arial" w:cs="Arial"/>
          <w:sz w:val="24"/>
          <w:szCs w:val="24"/>
        </w:rPr>
        <w:t>Kulbat</w:t>
      </w:r>
      <w:proofErr w:type="spellEnd"/>
    </w:p>
    <w:sectPr w:rsidR="00303A77" w:rsidRPr="00303A77" w:rsidSect="00927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029"/>
    <w:multiLevelType w:val="hybridMultilevel"/>
    <w:tmpl w:val="0450D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8041F"/>
    <w:multiLevelType w:val="hybridMultilevel"/>
    <w:tmpl w:val="5B9AA52E"/>
    <w:lvl w:ilvl="0" w:tplc="D806DFE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F271923"/>
    <w:multiLevelType w:val="hybridMultilevel"/>
    <w:tmpl w:val="E01A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8142D"/>
    <w:multiLevelType w:val="hybridMultilevel"/>
    <w:tmpl w:val="76DAEAFC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4317535"/>
    <w:multiLevelType w:val="hybridMultilevel"/>
    <w:tmpl w:val="95D22500"/>
    <w:lvl w:ilvl="0" w:tplc="0415000F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9FE7E44"/>
    <w:multiLevelType w:val="hybridMultilevel"/>
    <w:tmpl w:val="934A0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96A91"/>
    <w:multiLevelType w:val="hybridMultilevel"/>
    <w:tmpl w:val="88FC95A4"/>
    <w:lvl w:ilvl="0" w:tplc="BF7439A0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59"/>
    <w:rsid w:val="00012DB1"/>
    <w:rsid w:val="00021015"/>
    <w:rsid w:val="00035F7C"/>
    <w:rsid w:val="000C0F28"/>
    <w:rsid w:val="000C3801"/>
    <w:rsid w:val="000D0229"/>
    <w:rsid w:val="00162353"/>
    <w:rsid w:val="00180DC0"/>
    <w:rsid w:val="0018483F"/>
    <w:rsid w:val="001A5A30"/>
    <w:rsid w:val="001D2AC4"/>
    <w:rsid w:val="001F6572"/>
    <w:rsid w:val="002118BE"/>
    <w:rsid w:val="0027051C"/>
    <w:rsid w:val="002A0ECA"/>
    <w:rsid w:val="002B7871"/>
    <w:rsid w:val="002E79AE"/>
    <w:rsid w:val="003029E5"/>
    <w:rsid w:val="00303A77"/>
    <w:rsid w:val="00316A1F"/>
    <w:rsid w:val="0038310A"/>
    <w:rsid w:val="00391604"/>
    <w:rsid w:val="003A4564"/>
    <w:rsid w:val="003C1886"/>
    <w:rsid w:val="003D1701"/>
    <w:rsid w:val="003E32AB"/>
    <w:rsid w:val="00410D11"/>
    <w:rsid w:val="00453CD3"/>
    <w:rsid w:val="00460456"/>
    <w:rsid w:val="004916AD"/>
    <w:rsid w:val="004C11E5"/>
    <w:rsid w:val="0051058A"/>
    <w:rsid w:val="00513D13"/>
    <w:rsid w:val="0055600A"/>
    <w:rsid w:val="00580F67"/>
    <w:rsid w:val="005969EA"/>
    <w:rsid w:val="005A66CE"/>
    <w:rsid w:val="005D4F69"/>
    <w:rsid w:val="00603B4D"/>
    <w:rsid w:val="00607050"/>
    <w:rsid w:val="00624094"/>
    <w:rsid w:val="0063781C"/>
    <w:rsid w:val="00672197"/>
    <w:rsid w:val="00674259"/>
    <w:rsid w:val="00691962"/>
    <w:rsid w:val="006A0FE2"/>
    <w:rsid w:val="00713FD5"/>
    <w:rsid w:val="0073622D"/>
    <w:rsid w:val="00736DF3"/>
    <w:rsid w:val="00757BCA"/>
    <w:rsid w:val="00783336"/>
    <w:rsid w:val="00783A6C"/>
    <w:rsid w:val="00795A96"/>
    <w:rsid w:val="00805049"/>
    <w:rsid w:val="0080757C"/>
    <w:rsid w:val="008362AB"/>
    <w:rsid w:val="00842A36"/>
    <w:rsid w:val="008716C4"/>
    <w:rsid w:val="008C24EA"/>
    <w:rsid w:val="008D4EBE"/>
    <w:rsid w:val="008E17D9"/>
    <w:rsid w:val="009110DE"/>
    <w:rsid w:val="00915E03"/>
    <w:rsid w:val="00921E23"/>
    <w:rsid w:val="00923F9B"/>
    <w:rsid w:val="009277F6"/>
    <w:rsid w:val="00974DB8"/>
    <w:rsid w:val="009B6EFB"/>
    <w:rsid w:val="009B796A"/>
    <w:rsid w:val="009C32A0"/>
    <w:rsid w:val="00A32A76"/>
    <w:rsid w:val="00A37BAE"/>
    <w:rsid w:val="00A835CF"/>
    <w:rsid w:val="00A97306"/>
    <w:rsid w:val="00B03E00"/>
    <w:rsid w:val="00B0486D"/>
    <w:rsid w:val="00B7108E"/>
    <w:rsid w:val="00BF4949"/>
    <w:rsid w:val="00C220A9"/>
    <w:rsid w:val="00C56210"/>
    <w:rsid w:val="00C66B42"/>
    <w:rsid w:val="00C70F24"/>
    <w:rsid w:val="00C74ECE"/>
    <w:rsid w:val="00CC7E81"/>
    <w:rsid w:val="00CD52CC"/>
    <w:rsid w:val="00D538D8"/>
    <w:rsid w:val="00D53BF2"/>
    <w:rsid w:val="00D77FB5"/>
    <w:rsid w:val="00DB70AE"/>
    <w:rsid w:val="00DD3412"/>
    <w:rsid w:val="00DE4D05"/>
    <w:rsid w:val="00DE73FC"/>
    <w:rsid w:val="00E41226"/>
    <w:rsid w:val="00E4480E"/>
    <w:rsid w:val="00E957B2"/>
    <w:rsid w:val="00EA1611"/>
    <w:rsid w:val="00EA3220"/>
    <w:rsid w:val="00F036D8"/>
    <w:rsid w:val="00F778C7"/>
    <w:rsid w:val="00F916B1"/>
    <w:rsid w:val="00FB2E30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D94E"/>
  <w15:chartTrackingRefBased/>
  <w15:docId w15:val="{CB301614-F93D-47B4-BD81-4CA1C442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957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957B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unhideWhenUsed/>
    <w:rsid w:val="00E957B2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E957B2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57B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07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45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E17D9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20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20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iotrkow.pl" TargetMode="External"/><Relationship Id="rId5" Type="http://schemas.openxmlformats.org/officeDocument/2006/relationships/hyperlink" Target="http://www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10427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Baryła Marlena</cp:lastModifiedBy>
  <cp:revision>2</cp:revision>
  <cp:lastPrinted>2025-06-06T07:05:00Z</cp:lastPrinted>
  <dcterms:created xsi:type="dcterms:W3CDTF">2026-01-22T08:50:00Z</dcterms:created>
  <dcterms:modified xsi:type="dcterms:W3CDTF">2026-01-22T08:50:00Z</dcterms:modified>
</cp:coreProperties>
</file>